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14" w:rsidRPr="00896814" w:rsidRDefault="00896814" w:rsidP="00896814">
      <w:pPr>
        <w:tabs>
          <w:tab w:val="left" w:pos="4678"/>
        </w:tabs>
        <w:ind w:left="10" w:right="62" w:hanging="10"/>
        <w:jc w:val="both"/>
        <w:rPr>
          <w:rFonts w:ascii="Arial" w:eastAsia="Arial" w:hAnsi="Arial" w:cs="Arial"/>
          <w:b/>
          <w:lang w:val="es-MX" w:eastAsia="es-MX"/>
        </w:rPr>
      </w:pPr>
      <w:r w:rsidRPr="00896814">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896814" w:rsidRPr="00896814" w:rsidRDefault="00896814" w:rsidP="00ED3CBC">
      <w:pPr>
        <w:jc w:val="center"/>
        <w:rPr>
          <w:rFonts w:ascii="Arial" w:hAnsi="Arial" w:cs="Arial"/>
          <w:b/>
          <w:lang w:val="es-MX"/>
        </w:rPr>
      </w:pPr>
    </w:p>
    <w:p w:rsidR="00ED3CBC" w:rsidRDefault="00ED3CBC" w:rsidP="00ED3CBC">
      <w:pPr>
        <w:jc w:val="center"/>
        <w:rPr>
          <w:rFonts w:ascii="Arial" w:hAnsi="Arial" w:cs="Arial"/>
          <w:b/>
        </w:rPr>
      </w:pPr>
      <w:r>
        <w:rPr>
          <w:rFonts w:ascii="Arial" w:hAnsi="Arial" w:cs="Arial"/>
          <w:b/>
        </w:rPr>
        <w:t>DECRETO</w:t>
      </w:r>
    </w:p>
    <w:p w:rsidR="00ED3CBC" w:rsidRDefault="00ED3CBC" w:rsidP="00ED3CBC">
      <w:pPr>
        <w:jc w:val="center"/>
        <w:rPr>
          <w:rFonts w:ascii="Arial" w:hAnsi="Arial" w:cs="Arial"/>
          <w:b/>
        </w:rPr>
      </w:pPr>
    </w:p>
    <w:p w:rsidR="00ED3CBC" w:rsidRDefault="00ED3CBC" w:rsidP="00ED3CBC">
      <w:pPr>
        <w:jc w:val="center"/>
        <w:rPr>
          <w:rFonts w:ascii="Arial" w:hAnsi="Arial" w:cs="Arial"/>
          <w:b/>
        </w:rPr>
      </w:pPr>
      <w:r>
        <w:rPr>
          <w:rFonts w:ascii="Arial" w:hAnsi="Arial" w:cs="Arial"/>
          <w:b/>
        </w:rPr>
        <w:t xml:space="preserve">Que modifica la Ley de Ingresos del Municipio de </w:t>
      </w:r>
      <w:r w:rsidR="004636B6">
        <w:rPr>
          <w:rFonts w:ascii="Arial" w:hAnsi="Arial" w:cs="Arial"/>
          <w:b/>
        </w:rPr>
        <w:t>Progreso</w:t>
      </w:r>
      <w:r w:rsidR="00516E41">
        <w:rPr>
          <w:rFonts w:ascii="Arial" w:hAnsi="Arial" w:cs="Arial"/>
          <w:b/>
        </w:rPr>
        <w:t>, Yucatán, para el ejercicio f</w:t>
      </w:r>
      <w:r>
        <w:rPr>
          <w:rFonts w:ascii="Arial" w:hAnsi="Arial" w:cs="Arial"/>
          <w:b/>
        </w:rPr>
        <w:t>iscal 2022</w:t>
      </w:r>
      <w:r w:rsidR="004636B6">
        <w:rPr>
          <w:rFonts w:ascii="Arial" w:hAnsi="Arial" w:cs="Arial"/>
          <w:b/>
        </w:rPr>
        <w:t xml:space="preserve">, </w:t>
      </w:r>
      <w:r w:rsidR="00A07F3F" w:rsidRPr="00A07F3F">
        <w:rPr>
          <w:rFonts w:ascii="Arial" w:hAnsi="Arial" w:cs="Arial"/>
          <w:b/>
        </w:rPr>
        <w:t xml:space="preserve">en materia de </w:t>
      </w:r>
      <w:r w:rsidR="006C17DA">
        <w:rPr>
          <w:rFonts w:ascii="Arial" w:hAnsi="Arial" w:cs="Arial"/>
          <w:b/>
        </w:rPr>
        <w:t xml:space="preserve">ingresos por el rubro de </w:t>
      </w:r>
      <w:r w:rsidR="00A07F3F" w:rsidRPr="00A07F3F">
        <w:rPr>
          <w:rFonts w:ascii="Arial" w:hAnsi="Arial" w:cs="Arial"/>
          <w:b/>
        </w:rPr>
        <w:t>productos</w:t>
      </w:r>
    </w:p>
    <w:p w:rsidR="00ED3CBC" w:rsidRDefault="00ED3CBC" w:rsidP="00ED3CBC">
      <w:pPr>
        <w:jc w:val="center"/>
        <w:rPr>
          <w:rFonts w:ascii="Arial" w:hAnsi="Arial" w:cs="Arial"/>
          <w:b/>
        </w:rPr>
      </w:pPr>
    </w:p>
    <w:p w:rsidR="003B5BF9" w:rsidRPr="003B5BF9" w:rsidRDefault="00ED3CBC" w:rsidP="003B5BF9">
      <w:pPr>
        <w:spacing w:line="360" w:lineRule="auto"/>
        <w:jc w:val="both"/>
        <w:rPr>
          <w:rFonts w:ascii="Arial" w:eastAsia="Calibri" w:hAnsi="Arial" w:cs="Arial"/>
          <w:lang w:val="es-MX" w:eastAsia="en-US"/>
        </w:rPr>
      </w:pPr>
      <w:r w:rsidRPr="00ED3CBC">
        <w:rPr>
          <w:rFonts w:ascii="Arial" w:hAnsi="Arial" w:cs="Arial"/>
          <w:b/>
        </w:rPr>
        <w:t>Artículo único</w:t>
      </w:r>
      <w:r w:rsidR="002E5AAC">
        <w:rPr>
          <w:rFonts w:ascii="Arial" w:hAnsi="Arial" w:cs="Arial"/>
        </w:rPr>
        <w:t>.</w:t>
      </w:r>
      <w:r w:rsidRPr="00ED3CBC">
        <w:rPr>
          <w:rFonts w:ascii="Arial" w:hAnsi="Arial" w:cs="Arial"/>
        </w:rPr>
        <w:t xml:space="preserve"> </w:t>
      </w:r>
      <w:r w:rsidR="003B5BF9" w:rsidRPr="003B5BF9">
        <w:rPr>
          <w:rFonts w:ascii="Arial" w:eastAsia="Calibri" w:hAnsi="Arial" w:cs="Arial"/>
          <w:lang w:val="es-MX" w:eastAsia="en-US"/>
        </w:rPr>
        <w:t>Se re</w:t>
      </w:r>
      <w:r w:rsidR="00E22798">
        <w:rPr>
          <w:rFonts w:ascii="Arial" w:eastAsia="Calibri" w:hAnsi="Arial" w:cs="Arial"/>
          <w:lang w:val="es-MX" w:eastAsia="en-US"/>
        </w:rPr>
        <w:t>forma</w:t>
      </w:r>
      <w:r w:rsidR="003B5BF9" w:rsidRPr="003B5BF9">
        <w:rPr>
          <w:rFonts w:ascii="Arial" w:eastAsia="Calibri" w:hAnsi="Arial" w:cs="Arial"/>
          <w:lang w:val="es-MX" w:eastAsia="en-US"/>
        </w:rPr>
        <w:t xml:space="preserve"> el segundo numeral 8 vigente para quedar como 8 bis, y se adicionan los numer</w:t>
      </w:r>
      <w:r w:rsidR="003B5BF9">
        <w:rPr>
          <w:rFonts w:ascii="Arial" w:eastAsia="Calibri" w:hAnsi="Arial" w:cs="Arial"/>
          <w:lang w:val="es-MX" w:eastAsia="en-US"/>
        </w:rPr>
        <w:t>ales 10 y 11 de la fracción III</w:t>
      </w:r>
      <w:r w:rsidR="003B5BF9" w:rsidRPr="003B5BF9">
        <w:rPr>
          <w:rFonts w:ascii="Arial" w:eastAsia="Calibri" w:hAnsi="Arial" w:cs="Arial"/>
          <w:lang w:val="es-MX" w:eastAsia="en-US"/>
        </w:rPr>
        <w:t xml:space="preserve"> del artículo 48, y se adiciona al Capítulo V, la Sección Tercera, denominada “Otros Productos”, conteniendo el artículo 49 Bis, todos de la Ley de Ingresos del Municipio de Progreso, Yucatán, para el ejercicio fiscal 2022, para quedar como sigue:  </w:t>
      </w:r>
    </w:p>
    <w:p w:rsidR="003B5BF9" w:rsidRPr="003B5BF9" w:rsidRDefault="003B5BF9" w:rsidP="003B5BF9">
      <w:pPr>
        <w:jc w:val="both"/>
        <w:rPr>
          <w:rFonts w:ascii="Arial" w:eastAsia="Calibri" w:hAnsi="Arial" w:cs="Arial"/>
          <w:sz w:val="20"/>
          <w:szCs w:val="20"/>
          <w:lang w:val="es-MX" w:eastAsia="en-US"/>
        </w:rPr>
      </w:pP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Artículo 48.-</w:t>
      </w:r>
      <w:r w:rsidRPr="003B5BF9">
        <w:rPr>
          <w:rFonts w:ascii="Arial" w:eastAsia="Calibri" w:hAnsi="Arial" w:cs="Arial"/>
          <w:sz w:val="20"/>
          <w:szCs w:val="20"/>
          <w:lang w:val="es-MX" w:eastAsia="en-US"/>
        </w:rPr>
        <w:t xml:space="preserve"> …</w:t>
      </w:r>
    </w:p>
    <w:p w:rsidR="003B5BF9" w:rsidRPr="003B5BF9" w:rsidRDefault="003B5BF9" w:rsidP="003B5BF9">
      <w:pPr>
        <w:spacing w:line="360" w:lineRule="auto"/>
        <w:jc w:val="both"/>
        <w:rPr>
          <w:rFonts w:ascii="Arial" w:eastAsia="Calibri" w:hAnsi="Arial" w:cs="Arial"/>
          <w:sz w:val="20"/>
          <w:szCs w:val="20"/>
          <w:lang w:val="es-MX" w:eastAsia="en-US"/>
        </w:rPr>
      </w:pP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I.</w:t>
      </w:r>
      <w:r w:rsidRPr="003B5BF9">
        <w:rPr>
          <w:rFonts w:ascii="Arial" w:eastAsia="Calibri" w:hAnsi="Arial" w:cs="Arial"/>
          <w:sz w:val="20"/>
          <w:szCs w:val="20"/>
          <w:lang w:val="es-MX" w:eastAsia="en-US"/>
        </w:rPr>
        <w:t xml:space="preserve"> y </w:t>
      </w:r>
      <w:r w:rsidRPr="003B5BF9">
        <w:rPr>
          <w:rFonts w:ascii="Arial" w:eastAsia="Calibri" w:hAnsi="Arial" w:cs="Arial"/>
          <w:b/>
          <w:sz w:val="20"/>
          <w:szCs w:val="20"/>
          <w:lang w:val="es-MX" w:eastAsia="en-US"/>
        </w:rPr>
        <w:t>II.</w:t>
      </w:r>
      <w:r w:rsidRPr="003B5BF9">
        <w:rPr>
          <w:rFonts w:ascii="Arial" w:eastAsia="Calibri" w:hAnsi="Arial" w:cs="Arial"/>
          <w:sz w:val="20"/>
          <w:szCs w:val="20"/>
          <w:lang w:val="es-MX" w:eastAsia="en-US"/>
        </w:rPr>
        <w:t xml:space="preserve"> …</w:t>
      </w:r>
    </w:p>
    <w:p w:rsidR="003B5BF9" w:rsidRPr="003B5BF9" w:rsidRDefault="003B5BF9" w:rsidP="003B5BF9">
      <w:pPr>
        <w:spacing w:line="360" w:lineRule="auto"/>
        <w:jc w:val="both"/>
        <w:rPr>
          <w:rFonts w:ascii="Arial" w:eastAsia="Calibri" w:hAnsi="Arial" w:cs="Arial"/>
          <w:sz w:val="20"/>
          <w:szCs w:val="20"/>
          <w:lang w:val="es-MX" w:eastAsia="en-US"/>
        </w:rPr>
      </w:pP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III.</w:t>
      </w:r>
      <w:r w:rsidRPr="003B5BF9">
        <w:rPr>
          <w:rFonts w:ascii="Arial" w:eastAsia="Calibri" w:hAnsi="Arial" w:cs="Arial"/>
          <w:sz w:val="20"/>
          <w:szCs w:val="20"/>
          <w:lang w:val="es-MX" w:eastAsia="en-US"/>
        </w:rPr>
        <w:t xml:space="preserve"> …</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1. al 8. …</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8 bis. Uso de espacios públicos en la Caleta:</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a) a</w:t>
      </w:r>
      <w:r w:rsidR="005C4314">
        <w:rPr>
          <w:rFonts w:ascii="Arial" w:eastAsia="Calibri" w:hAnsi="Arial" w:cs="Arial"/>
          <w:sz w:val="20"/>
          <w:szCs w:val="20"/>
          <w:lang w:val="es-MX" w:eastAsia="en-US"/>
        </w:rPr>
        <w:t xml:space="preserve"> </w:t>
      </w:r>
      <w:r w:rsidRPr="003B5BF9">
        <w:rPr>
          <w:rFonts w:ascii="Arial" w:eastAsia="Calibri" w:hAnsi="Arial" w:cs="Arial"/>
          <w:sz w:val="20"/>
          <w:szCs w:val="20"/>
          <w:lang w:val="es-MX" w:eastAsia="en-US"/>
        </w:rPr>
        <w:t>l</w:t>
      </w:r>
      <w:r w:rsidR="005C4314">
        <w:rPr>
          <w:rFonts w:ascii="Arial" w:eastAsia="Calibri" w:hAnsi="Arial" w:cs="Arial"/>
          <w:sz w:val="20"/>
          <w:szCs w:val="20"/>
          <w:lang w:val="es-MX" w:eastAsia="en-US"/>
        </w:rPr>
        <w:t>a</w:t>
      </w:r>
      <w:r w:rsidRPr="003B5BF9">
        <w:rPr>
          <w:rFonts w:ascii="Arial" w:eastAsia="Calibri" w:hAnsi="Arial" w:cs="Arial"/>
          <w:sz w:val="20"/>
          <w:szCs w:val="20"/>
          <w:lang w:val="es-MX" w:eastAsia="en-US"/>
        </w:rPr>
        <w:t xml:space="preserve"> i) …</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9. …</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10.-</w:t>
      </w:r>
      <w:r w:rsidRPr="003B5BF9">
        <w:rPr>
          <w:rFonts w:ascii="Calibri" w:eastAsia="Calibri" w:hAnsi="Calibri"/>
          <w:sz w:val="22"/>
          <w:szCs w:val="22"/>
          <w:lang w:val="es-MX" w:eastAsia="en-US"/>
        </w:rPr>
        <w:t xml:space="preserve"> </w:t>
      </w:r>
      <w:r w:rsidRPr="003B5BF9">
        <w:rPr>
          <w:rFonts w:ascii="Arial" w:eastAsia="Calibri" w:hAnsi="Arial" w:cs="Arial"/>
          <w:sz w:val="20"/>
          <w:szCs w:val="20"/>
          <w:lang w:val="es-MX" w:eastAsia="en-US"/>
        </w:rPr>
        <w:t xml:space="preserve">Por el cobro para el acceso al sendero jurásico, </w:t>
      </w:r>
      <w:r w:rsidR="00470074" w:rsidRPr="003B5BF9">
        <w:rPr>
          <w:rFonts w:ascii="Arial" w:eastAsia="Calibri" w:hAnsi="Arial" w:cs="Arial"/>
          <w:sz w:val="20"/>
          <w:szCs w:val="20"/>
          <w:lang w:val="es-MX" w:eastAsia="en-US"/>
        </w:rPr>
        <w:t>se cobrará la siguiente tarifa</w:t>
      </w:r>
      <w:r w:rsidRPr="003B5BF9">
        <w:rPr>
          <w:rFonts w:ascii="Arial" w:eastAsia="Calibri" w:hAnsi="Arial" w:cs="Arial"/>
          <w:sz w:val="20"/>
          <w:szCs w:val="20"/>
          <w:lang w:val="es-MX" w:eastAsia="en-US"/>
        </w:rPr>
        <w:t>:</w:t>
      </w:r>
    </w:p>
    <w:tbl>
      <w:tblPr>
        <w:tblStyle w:val="Tablaconcuadrcula1"/>
        <w:tblW w:w="5000" w:type="pct"/>
        <w:tblLook w:val="04A0" w:firstRow="1" w:lastRow="0" w:firstColumn="1" w:lastColumn="0" w:noHBand="0" w:noVBand="1"/>
      </w:tblPr>
      <w:tblGrid>
        <w:gridCol w:w="4877"/>
        <w:gridCol w:w="4462"/>
      </w:tblGrid>
      <w:tr w:rsidR="003B5BF9" w:rsidRPr="00C33509" w:rsidTr="00560038">
        <w:tc>
          <w:tcPr>
            <w:tcW w:w="2611" w:type="pct"/>
          </w:tcPr>
          <w:p w:rsidR="003B5BF9" w:rsidRPr="00C33509" w:rsidRDefault="003B5BF9" w:rsidP="003B5BF9">
            <w:pPr>
              <w:ind w:left="708" w:right="-6" w:hanging="11"/>
              <w:rPr>
                <w:rFonts w:ascii="Arial" w:hAnsi="Arial" w:cs="Arial"/>
                <w:sz w:val="20"/>
                <w:szCs w:val="20"/>
                <w:lang w:eastAsia="en-US"/>
              </w:rPr>
            </w:pPr>
            <w:r w:rsidRPr="00C33509">
              <w:rPr>
                <w:rFonts w:ascii="Arial" w:hAnsi="Arial" w:cs="Arial"/>
                <w:sz w:val="20"/>
                <w:szCs w:val="20"/>
                <w:lang w:val="es-MX" w:eastAsia="en-US"/>
              </w:rPr>
              <w:tab/>
            </w:r>
          </w:p>
        </w:tc>
        <w:tc>
          <w:tcPr>
            <w:tcW w:w="2389" w:type="pct"/>
          </w:tcPr>
          <w:p w:rsidR="003B5BF9" w:rsidRPr="00C33509" w:rsidRDefault="003B5BF9" w:rsidP="003B5BF9">
            <w:pPr>
              <w:ind w:right="-6"/>
              <w:jc w:val="center"/>
              <w:rPr>
                <w:rFonts w:ascii="Arial" w:hAnsi="Arial" w:cs="Arial"/>
                <w:b/>
                <w:sz w:val="20"/>
                <w:szCs w:val="20"/>
                <w:lang w:eastAsia="en-US"/>
              </w:rPr>
            </w:pPr>
            <w:r w:rsidRPr="00C33509">
              <w:rPr>
                <w:rFonts w:ascii="Arial" w:hAnsi="Arial" w:cs="Arial"/>
                <w:b/>
                <w:sz w:val="20"/>
                <w:szCs w:val="20"/>
                <w:lang w:eastAsia="en-US"/>
              </w:rPr>
              <w:t>PRECIO DE ACCESO</w:t>
            </w:r>
          </w:p>
        </w:tc>
      </w:tr>
      <w:tr w:rsidR="003B5BF9" w:rsidRPr="00C33509" w:rsidTr="00560038">
        <w:tc>
          <w:tcPr>
            <w:tcW w:w="2611" w:type="pct"/>
          </w:tcPr>
          <w:p w:rsidR="003B5BF9" w:rsidRPr="00C33509" w:rsidRDefault="003B5BF9" w:rsidP="003B5BF9">
            <w:pPr>
              <w:ind w:right="-6" w:hanging="11"/>
              <w:rPr>
                <w:rFonts w:ascii="Arial" w:hAnsi="Arial" w:cs="Arial"/>
                <w:sz w:val="20"/>
                <w:szCs w:val="20"/>
                <w:lang w:val="es-MX" w:eastAsia="en-US"/>
              </w:rPr>
            </w:pPr>
            <w:r w:rsidRPr="00C33509">
              <w:rPr>
                <w:rFonts w:ascii="Arial" w:hAnsi="Arial" w:cs="Arial"/>
                <w:sz w:val="20"/>
                <w:szCs w:val="20"/>
                <w:lang w:eastAsia="en-US"/>
              </w:rPr>
              <w:t xml:space="preserve">NIÑOS DE 3 A 10 </w:t>
            </w:r>
            <w:r w:rsidRPr="00C33509">
              <w:rPr>
                <w:rFonts w:ascii="Arial" w:hAnsi="Arial" w:cs="Arial"/>
                <w:sz w:val="20"/>
                <w:szCs w:val="20"/>
                <w:lang w:val="es-MX" w:eastAsia="en-US"/>
              </w:rPr>
              <w:t>AÑOS</w:t>
            </w:r>
          </w:p>
        </w:tc>
        <w:tc>
          <w:tcPr>
            <w:tcW w:w="2389" w:type="pct"/>
          </w:tcPr>
          <w:p w:rsidR="003B5BF9" w:rsidRPr="00C33509" w:rsidRDefault="003B5BF9" w:rsidP="003B5BF9">
            <w:pPr>
              <w:ind w:left="216" w:right="-6" w:hanging="11"/>
              <w:jc w:val="center"/>
              <w:rPr>
                <w:rFonts w:ascii="Arial" w:hAnsi="Arial" w:cs="Arial"/>
                <w:sz w:val="20"/>
                <w:szCs w:val="20"/>
                <w:lang w:val="es-MX" w:eastAsia="en-US"/>
              </w:rPr>
            </w:pPr>
            <w:r w:rsidRPr="00C33509">
              <w:rPr>
                <w:rFonts w:ascii="Arial" w:hAnsi="Arial" w:cs="Arial"/>
                <w:sz w:val="20"/>
                <w:szCs w:val="20"/>
                <w:lang w:val="es-MX" w:eastAsia="en-US"/>
              </w:rPr>
              <w:t>$100.00</w:t>
            </w:r>
          </w:p>
        </w:tc>
      </w:tr>
      <w:tr w:rsidR="003B5BF9" w:rsidRPr="00C33509" w:rsidTr="00560038">
        <w:tc>
          <w:tcPr>
            <w:tcW w:w="2611" w:type="pct"/>
          </w:tcPr>
          <w:p w:rsidR="003B5BF9" w:rsidRPr="00C33509" w:rsidRDefault="003B5BF9" w:rsidP="003B5BF9">
            <w:pPr>
              <w:ind w:right="-6" w:hanging="11"/>
              <w:rPr>
                <w:rFonts w:ascii="Arial" w:hAnsi="Arial" w:cs="Arial"/>
                <w:sz w:val="20"/>
                <w:szCs w:val="20"/>
                <w:lang w:val="es-MX" w:eastAsia="en-US"/>
              </w:rPr>
            </w:pPr>
            <w:r w:rsidRPr="00C33509">
              <w:rPr>
                <w:rFonts w:ascii="Arial" w:hAnsi="Arial" w:cs="Arial"/>
                <w:sz w:val="20"/>
                <w:szCs w:val="20"/>
                <w:lang w:val="es-MX" w:eastAsia="en-US"/>
              </w:rPr>
              <w:t>ADOLESCENTES DE 11 A 17 AÑOS</w:t>
            </w:r>
          </w:p>
        </w:tc>
        <w:tc>
          <w:tcPr>
            <w:tcW w:w="2389" w:type="pct"/>
          </w:tcPr>
          <w:p w:rsidR="003B5BF9" w:rsidRPr="00C33509" w:rsidRDefault="003B5BF9" w:rsidP="003B5BF9">
            <w:pPr>
              <w:ind w:left="216" w:right="-6" w:hanging="11"/>
              <w:jc w:val="center"/>
              <w:rPr>
                <w:rFonts w:ascii="Arial" w:hAnsi="Arial" w:cs="Arial"/>
                <w:sz w:val="20"/>
                <w:szCs w:val="20"/>
                <w:lang w:val="es-MX" w:eastAsia="en-US"/>
              </w:rPr>
            </w:pPr>
            <w:r w:rsidRPr="00C33509">
              <w:rPr>
                <w:rFonts w:ascii="Arial" w:hAnsi="Arial" w:cs="Arial"/>
                <w:sz w:val="20"/>
                <w:szCs w:val="20"/>
                <w:lang w:val="es-MX" w:eastAsia="en-US"/>
              </w:rPr>
              <w:t>$150.00</w:t>
            </w:r>
          </w:p>
        </w:tc>
      </w:tr>
      <w:tr w:rsidR="003B5BF9" w:rsidRPr="00C33509" w:rsidTr="00560038">
        <w:tc>
          <w:tcPr>
            <w:tcW w:w="2611" w:type="pct"/>
          </w:tcPr>
          <w:p w:rsidR="003B5BF9" w:rsidRPr="00C33509" w:rsidRDefault="003B5BF9" w:rsidP="003B5BF9">
            <w:pPr>
              <w:ind w:right="-6" w:hanging="11"/>
              <w:rPr>
                <w:rFonts w:ascii="Arial" w:hAnsi="Arial" w:cs="Arial"/>
                <w:sz w:val="20"/>
                <w:szCs w:val="20"/>
                <w:lang w:eastAsia="en-US"/>
              </w:rPr>
            </w:pPr>
            <w:r w:rsidRPr="00C33509">
              <w:rPr>
                <w:rFonts w:ascii="Arial" w:hAnsi="Arial" w:cs="Arial"/>
                <w:sz w:val="20"/>
                <w:szCs w:val="20"/>
                <w:lang w:eastAsia="en-US"/>
              </w:rPr>
              <w:t>ADULTOS DE 18 AÑOS EN ADELANTE</w:t>
            </w:r>
          </w:p>
        </w:tc>
        <w:tc>
          <w:tcPr>
            <w:tcW w:w="2389" w:type="pct"/>
          </w:tcPr>
          <w:p w:rsidR="003B5BF9" w:rsidRPr="00C33509" w:rsidRDefault="003B5BF9" w:rsidP="003B5BF9">
            <w:pPr>
              <w:ind w:left="216" w:right="-6" w:hanging="11"/>
              <w:jc w:val="center"/>
              <w:rPr>
                <w:rFonts w:ascii="Arial" w:hAnsi="Arial" w:cs="Arial"/>
                <w:sz w:val="20"/>
                <w:szCs w:val="20"/>
                <w:lang w:eastAsia="en-US"/>
              </w:rPr>
            </w:pPr>
            <w:r w:rsidRPr="00C33509">
              <w:rPr>
                <w:rFonts w:ascii="Arial" w:hAnsi="Arial" w:cs="Arial"/>
                <w:sz w:val="20"/>
                <w:szCs w:val="20"/>
                <w:lang w:eastAsia="en-US"/>
              </w:rPr>
              <w:t>$200.00</w:t>
            </w:r>
          </w:p>
        </w:tc>
      </w:tr>
      <w:tr w:rsidR="003B5BF9" w:rsidRPr="00C33509" w:rsidTr="00560038">
        <w:tc>
          <w:tcPr>
            <w:tcW w:w="2611" w:type="pct"/>
          </w:tcPr>
          <w:p w:rsidR="003B5BF9" w:rsidRPr="00C33509" w:rsidRDefault="003B5BF9" w:rsidP="003B5BF9">
            <w:pPr>
              <w:ind w:right="-6" w:hanging="11"/>
              <w:rPr>
                <w:rFonts w:ascii="Arial" w:hAnsi="Arial" w:cs="Arial"/>
                <w:sz w:val="20"/>
                <w:szCs w:val="20"/>
                <w:lang w:eastAsia="en-US"/>
              </w:rPr>
            </w:pPr>
            <w:r w:rsidRPr="00C33509">
              <w:rPr>
                <w:rFonts w:ascii="Arial" w:hAnsi="Arial" w:cs="Arial"/>
                <w:sz w:val="20"/>
                <w:szCs w:val="20"/>
                <w:lang w:eastAsia="en-US"/>
              </w:rPr>
              <w:t>EXTRANJEROS</w:t>
            </w:r>
          </w:p>
        </w:tc>
        <w:tc>
          <w:tcPr>
            <w:tcW w:w="2389" w:type="pct"/>
          </w:tcPr>
          <w:p w:rsidR="003B5BF9" w:rsidRPr="00C33509" w:rsidRDefault="003B5BF9" w:rsidP="003B5BF9">
            <w:pPr>
              <w:ind w:left="216" w:right="-6" w:hanging="11"/>
              <w:jc w:val="center"/>
              <w:rPr>
                <w:rFonts w:ascii="Arial" w:hAnsi="Arial" w:cs="Arial"/>
                <w:sz w:val="20"/>
                <w:szCs w:val="20"/>
                <w:lang w:eastAsia="en-US"/>
              </w:rPr>
            </w:pPr>
            <w:r w:rsidRPr="00C33509">
              <w:rPr>
                <w:rFonts w:ascii="Arial" w:hAnsi="Arial" w:cs="Arial"/>
                <w:sz w:val="20"/>
                <w:szCs w:val="20"/>
                <w:lang w:eastAsia="en-US"/>
              </w:rPr>
              <w:t xml:space="preserve">$300.00 </w:t>
            </w:r>
          </w:p>
        </w:tc>
      </w:tr>
    </w:tbl>
    <w:p w:rsidR="003B5BF9" w:rsidRPr="003B5BF9" w:rsidRDefault="003B5BF9" w:rsidP="00F079B6">
      <w:pPr>
        <w:jc w:val="both"/>
        <w:rPr>
          <w:rFonts w:ascii="Arial" w:eastAsia="Calibri" w:hAnsi="Arial" w:cs="Arial"/>
          <w:sz w:val="20"/>
          <w:szCs w:val="20"/>
          <w:lang w:val="es-MX" w:eastAsia="en-US"/>
        </w:rPr>
      </w:pPr>
    </w:p>
    <w:p w:rsidR="00F079B6" w:rsidRPr="00F079B6" w:rsidRDefault="00F079B6" w:rsidP="00F079B6">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El costo por el acceso señalado en la tarifa anterior, será modificado en los siguientes casos: </w:t>
      </w:r>
    </w:p>
    <w:p w:rsidR="00F079B6" w:rsidRPr="00F079B6" w:rsidRDefault="00F079B6" w:rsidP="00F079B6">
      <w:pPr>
        <w:jc w:val="both"/>
        <w:rPr>
          <w:rFonts w:ascii="Arial" w:eastAsia="Calibri" w:hAnsi="Arial" w:cs="Arial"/>
          <w:sz w:val="20"/>
          <w:szCs w:val="20"/>
          <w:lang w:val="es-MX" w:eastAsia="en-US"/>
        </w:rPr>
      </w:pPr>
    </w:p>
    <w:p w:rsidR="00F079B6" w:rsidRPr="001F5A5B" w:rsidRDefault="00F079B6" w:rsidP="00F079B6">
      <w:pPr>
        <w:spacing w:line="360" w:lineRule="auto"/>
        <w:jc w:val="both"/>
        <w:rPr>
          <w:rFonts w:ascii="Arial" w:eastAsia="Calibri" w:hAnsi="Arial" w:cs="Arial"/>
          <w:sz w:val="20"/>
          <w:szCs w:val="20"/>
          <w:lang w:val="es-MX" w:eastAsia="en-US"/>
        </w:rPr>
      </w:pPr>
      <w:r w:rsidRPr="001F5A5B">
        <w:rPr>
          <w:rFonts w:ascii="Arial" w:eastAsia="Calibri" w:hAnsi="Arial" w:cs="Arial"/>
          <w:sz w:val="20"/>
          <w:szCs w:val="20"/>
          <w:lang w:val="es-MX" w:eastAsia="en-US"/>
        </w:rPr>
        <w:lastRenderedPageBreak/>
        <w:t xml:space="preserve">a) </w:t>
      </w:r>
      <w:r w:rsidR="00D13DA0" w:rsidRPr="001F5A5B">
        <w:rPr>
          <w:rFonts w:ascii="Arial" w:eastAsia="Calibri" w:hAnsi="Arial" w:cs="Arial"/>
          <w:sz w:val="20"/>
          <w:szCs w:val="20"/>
          <w:lang w:val="es-MX" w:eastAsia="en-US"/>
        </w:rPr>
        <w:t xml:space="preserve">Cuando se trate de </w:t>
      </w:r>
      <w:r w:rsidRPr="001F5A5B">
        <w:rPr>
          <w:rFonts w:ascii="Arial" w:eastAsia="Calibri" w:hAnsi="Arial" w:cs="Arial"/>
          <w:sz w:val="20"/>
          <w:szCs w:val="20"/>
          <w:lang w:val="es-MX" w:eastAsia="en-US"/>
        </w:rPr>
        <w:t>adultos mayores</w:t>
      </w:r>
      <w:r w:rsidR="001F5A5B">
        <w:rPr>
          <w:rFonts w:ascii="Arial" w:eastAsia="Calibri" w:hAnsi="Arial" w:cs="Arial"/>
          <w:sz w:val="20"/>
          <w:szCs w:val="20"/>
          <w:lang w:val="es-MX" w:eastAsia="en-US"/>
        </w:rPr>
        <w:t xml:space="preserve"> que presente</w:t>
      </w:r>
      <w:r w:rsidR="001F5A5B" w:rsidRPr="001F5A5B">
        <w:rPr>
          <w:rFonts w:ascii="Arial" w:eastAsia="Calibri" w:hAnsi="Arial" w:cs="Arial"/>
          <w:sz w:val="20"/>
          <w:szCs w:val="20"/>
          <w:lang w:val="es-MX" w:eastAsia="en-US"/>
        </w:rPr>
        <w:t>n credencial del INAPAM (</w:t>
      </w:r>
      <w:r w:rsidR="001F5A5B">
        <w:rPr>
          <w:rFonts w:ascii="Arial" w:hAnsi="Arial" w:cs="Arial"/>
          <w:color w:val="202124"/>
          <w:sz w:val="20"/>
          <w:szCs w:val="20"/>
          <w:shd w:val="clear" w:color="auto" w:fill="FFFFFF"/>
        </w:rPr>
        <w:t>Instituto Nacional de l</w:t>
      </w:r>
      <w:r w:rsidR="001F5A5B" w:rsidRPr="001F5A5B">
        <w:rPr>
          <w:rFonts w:ascii="Arial" w:hAnsi="Arial" w:cs="Arial"/>
          <w:color w:val="202124"/>
          <w:sz w:val="20"/>
          <w:szCs w:val="20"/>
          <w:shd w:val="clear" w:color="auto" w:fill="FFFFFF"/>
        </w:rPr>
        <w:t>as Personas Adultas Mayores)</w:t>
      </w:r>
      <w:r w:rsidR="00D13DA0" w:rsidRPr="001F5A5B">
        <w:rPr>
          <w:rFonts w:ascii="Arial" w:eastAsia="Calibri" w:hAnsi="Arial" w:cs="Arial"/>
          <w:sz w:val="20"/>
          <w:szCs w:val="20"/>
          <w:lang w:val="es-MX" w:eastAsia="en-US"/>
        </w:rPr>
        <w:t>,</w:t>
      </w:r>
      <w:r w:rsidRPr="001F5A5B">
        <w:rPr>
          <w:rFonts w:ascii="Arial" w:eastAsia="Calibri" w:hAnsi="Arial" w:cs="Arial"/>
          <w:sz w:val="20"/>
          <w:szCs w:val="20"/>
          <w:lang w:val="es-MX" w:eastAsia="en-US"/>
        </w:rPr>
        <w:t xml:space="preserve"> gozarán del 50% de descuento en el </w:t>
      </w:r>
      <w:r w:rsidR="001F5A5B" w:rsidRPr="001F5A5B">
        <w:rPr>
          <w:rFonts w:ascii="Arial" w:eastAsia="Calibri" w:hAnsi="Arial" w:cs="Arial"/>
          <w:sz w:val="20"/>
          <w:szCs w:val="20"/>
          <w:lang w:val="es-MX" w:eastAsia="en-US"/>
        </w:rPr>
        <w:t>costo de entrada todos los días.</w:t>
      </w:r>
    </w:p>
    <w:p w:rsidR="00F079B6" w:rsidRPr="00F079B6" w:rsidRDefault="00F079B6" w:rsidP="00F079B6">
      <w:pPr>
        <w:jc w:val="both"/>
        <w:rPr>
          <w:rFonts w:ascii="Arial" w:eastAsia="Calibri" w:hAnsi="Arial" w:cs="Arial"/>
          <w:sz w:val="20"/>
          <w:szCs w:val="20"/>
          <w:lang w:val="es-MX" w:eastAsia="en-US"/>
        </w:rPr>
      </w:pPr>
    </w:p>
    <w:p w:rsidR="00F079B6" w:rsidRPr="00F079B6" w:rsidRDefault="00F079B6" w:rsidP="00F079B6">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b) </w:t>
      </w:r>
      <w:r w:rsidR="00CC65ED">
        <w:rPr>
          <w:rFonts w:ascii="Arial" w:eastAsia="Calibri" w:hAnsi="Arial" w:cs="Arial"/>
          <w:sz w:val="20"/>
          <w:szCs w:val="20"/>
          <w:lang w:val="es-MX" w:eastAsia="en-US"/>
        </w:rPr>
        <w:t xml:space="preserve">Cuando se trate de </w:t>
      </w:r>
      <w:r w:rsidRPr="00F079B6">
        <w:rPr>
          <w:rFonts w:ascii="Arial" w:eastAsia="Calibri" w:hAnsi="Arial" w:cs="Arial"/>
          <w:sz w:val="20"/>
          <w:szCs w:val="20"/>
          <w:lang w:val="es-MX" w:eastAsia="en-US"/>
        </w:rPr>
        <w:t>personas con algún tipo de discapacidad,</w:t>
      </w:r>
      <w:r w:rsidR="00CC65ED">
        <w:rPr>
          <w:rFonts w:ascii="Arial" w:eastAsia="Calibri" w:hAnsi="Arial" w:cs="Arial"/>
          <w:sz w:val="20"/>
          <w:szCs w:val="20"/>
          <w:lang w:val="es-MX" w:eastAsia="en-US"/>
        </w:rPr>
        <w:t xml:space="preserve"> estas</w:t>
      </w:r>
      <w:r w:rsidRPr="00F079B6">
        <w:rPr>
          <w:rFonts w:ascii="Arial" w:eastAsia="Calibri" w:hAnsi="Arial" w:cs="Arial"/>
          <w:sz w:val="20"/>
          <w:szCs w:val="20"/>
          <w:lang w:val="es-MX" w:eastAsia="en-US"/>
        </w:rPr>
        <w:t xml:space="preserve"> tendrán acceso gratuito al sendero jurásico todos los días.</w:t>
      </w:r>
    </w:p>
    <w:p w:rsidR="00F079B6" w:rsidRPr="00F079B6" w:rsidRDefault="00F079B6" w:rsidP="00F079B6">
      <w:pPr>
        <w:jc w:val="both"/>
        <w:rPr>
          <w:rFonts w:ascii="Arial" w:eastAsia="Calibri" w:hAnsi="Arial" w:cs="Arial"/>
          <w:sz w:val="20"/>
          <w:szCs w:val="20"/>
          <w:lang w:val="es-MX" w:eastAsia="en-US"/>
        </w:rPr>
      </w:pPr>
    </w:p>
    <w:p w:rsidR="00F079B6" w:rsidRPr="00F079B6" w:rsidRDefault="00F079B6" w:rsidP="00F079B6">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c) </w:t>
      </w:r>
      <w:r w:rsidR="00CC65ED">
        <w:rPr>
          <w:rFonts w:ascii="Arial" w:eastAsia="Calibri" w:hAnsi="Arial" w:cs="Arial"/>
          <w:sz w:val="20"/>
          <w:szCs w:val="20"/>
          <w:lang w:val="es-MX" w:eastAsia="en-US"/>
        </w:rPr>
        <w:t>Cuando se trate de l</w:t>
      </w:r>
      <w:r w:rsidRPr="00F079B6">
        <w:rPr>
          <w:rFonts w:ascii="Arial" w:eastAsia="Calibri" w:hAnsi="Arial" w:cs="Arial"/>
          <w:sz w:val="20"/>
          <w:szCs w:val="20"/>
          <w:lang w:val="es-MX" w:eastAsia="en-US"/>
        </w:rPr>
        <w:t xml:space="preserve">as personas que habiten en el Municipio de Progreso y </w:t>
      </w:r>
      <w:r w:rsidR="00CC65ED">
        <w:rPr>
          <w:rFonts w:ascii="Arial" w:eastAsia="Calibri" w:hAnsi="Arial" w:cs="Arial"/>
          <w:sz w:val="20"/>
          <w:szCs w:val="20"/>
          <w:lang w:val="es-MX" w:eastAsia="en-US"/>
        </w:rPr>
        <w:t>de</w:t>
      </w:r>
      <w:r w:rsidRPr="00F079B6">
        <w:rPr>
          <w:rFonts w:ascii="Arial" w:eastAsia="Calibri" w:hAnsi="Arial" w:cs="Arial"/>
          <w:sz w:val="20"/>
          <w:szCs w:val="20"/>
          <w:lang w:val="es-MX" w:eastAsia="en-US"/>
        </w:rPr>
        <w:t xml:space="preserve"> grupos escolares del Estado de Yucatán, tendrán acceso gratuito al sendero jurásico de lunes a viernes.</w:t>
      </w:r>
    </w:p>
    <w:p w:rsidR="00F079B6" w:rsidRPr="00F079B6" w:rsidRDefault="00F079B6" w:rsidP="00F079B6">
      <w:pPr>
        <w:jc w:val="both"/>
        <w:rPr>
          <w:rFonts w:ascii="Arial" w:eastAsia="Calibri" w:hAnsi="Arial" w:cs="Arial"/>
          <w:sz w:val="20"/>
          <w:szCs w:val="20"/>
          <w:lang w:val="es-MX" w:eastAsia="en-US"/>
        </w:rPr>
      </w:pPr>
    </w:p>
    <w:p w:rsidR="00F079B6" w:rsidRPr="00F079B6" w:rsidRDefault="00F079B6" w:rsidP="00F079B6">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d) </w:t>
      </w:r>
      <w:r w:rsidR="00CC65ED">
        <w:rPr>
          <w:rFonts w:ascii="Arial" w:eastAsia="Calibri" w:hAnsi="Arial" w:cs="Arial"/>
          <w:sz w:val="20"/>
          <w:szCs w:val="20"/>
          <w:lang w:val="es-MX" w:eastAsia="en-US"/>
        </w:rPr>
        <w:t>Cuando se trate de l</w:t>
      </w:r>
      <w:r w:rsidRPr="00F079B6">
        <w:rPr>
          <w:rFonts w:ascii="Arial" w:eastAsia="Calibri" w:hAnsi="Arial" w:cs="Arial"/>
          <w:sz w:val="20"/>
          <w:szCs w:val="20"/>
          <w:lang w:val="es-MX" w:eastAsia="en-US"/>
        </w:rPr>
        <w:t>as y los yucatecos</w:t>
      </w:r>
      <w:r w:rsidR="00CC65ED">
        <w:rPr>
          <w:rFonts w:ascii="Arial" w:eastAsia="Calibri" w:hAnsi="Arial" w:cs="Arial"/>
          <w:sz w:val="20"/>
          <w:szCs w:val="20"/>
          <w:lang w:val="es-MX" w:eastAsia="en-US"/>
        </w:rPr>
        <w:t>, estos</w:t>
      </w:r>
      <w:r w:rsidRPr="00F079B6">
        <w:rPr>
          <w:rFonts w:ascii="Arial" w:eastAsia="Calibri" w:hAnsi="Arial" w:cs="Arial"/>
          <w:sz w:val="20"/>
          <w:szCs w:val="20"/>
          <w:lang w:val="es-MX" w:eastAsia="en-US"/>
        </w:rPr>
        <w:t xml:space="preserve"> gozarán del 50% de descuento en el costo de entrada de lunes a viernes.</w:t>
      </w:r>
    </w:p>
    <w:p w:rsidR="00F079B6" w:rsidRPr="00F079B6" w:rsidRDefault="00F079B6" w:rsidP="00F079B6">
      <w:pPr>
        <w:jc w:val="both"/>
        <w:rPr>
          <w:rFonts w:ascii="Arial" w:eastAsia="Calibri" w:hAnsi="Arial" w:cs="Arial"/>
          <w:sz w:val="20"/>
          <w:szCs w:val="20"/>
          <w:lang w:val="es-MX" w:eastAsia="en-US"/>
        </w:rPr>
      </w:pPr>
    </w:p>
    <w:p w:rsidR="00F079B6" w:rsidRPr="00F079B6" w:rsidRDefault="00F079B6" w:rsidP="00F079B6">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El procedimiento para hacer válidos los beneficios señalados en los incisos a), b), c) y d) se definirá en los reglamentos internos del Sendero. </w:t>
      </w:r>
    </w:p>
    <w:p w:rsidR="00F079B6" w:rsidRPr="00F079B6" w:rsidRDefault="00F079B6" w:rsidP="00F079B6">
      <w:pPr>
        <w:jc w:val="both"/>
        <w:rPr>
          <w:rFonts w:ascii="Arial" w:eastAsia="Calibri" w:hAnsi="Arial" w:cs="Arial"/>
          <w:sz w:val="20"/>
          <w:szCs w:val="20"/>
          <w:lang w:val="es-MX" w:eastAsia="en-US"/>
        </w:rPr>
      </w:pPr>
    </w:p>
    <w:p w:rsidR="003B5BF9" w:rsidRPr="003B5BF9" w:rsidRDefault="00F079B6" w:rsidP="00F079B6">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Por el uso del estacionamiento se cobrará una tarifa de $30.00 durante las dos primeras horas, adicionalmente se cobrará una tarifa de $10.00 por cada hora extra.</w:t>
      </w:r>
    </w:p>
    <w:p w:rsidR="003B5BF9" w:rsidRPr="003B5BF9" w:rsidRDefault="003B5BF9" w:rsidP="003B5BF9">
      <w:pPr>
        <w:spacing w:line="360" w:lineRule="auto"/>
        <w:jc w:val="both"/>
        <w:rPr>
          <w:rFonts w:ascii="Arial" w:eastAsia="Calibri" w:hAnsi="Arial" w:cs="Arial"/>
          <w:sz w:val="20"/>
          <w:szCs w:val="20"/>
          <w:lang w:val="es-MX" w:eastAsia="en-US"/>
        </w:rPr>
      </w:pP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11.- Por el acceso y uso del gimnasio vikingo, se cobrará la siguiente tarifa:</w:t>
      </w:r>
    </w:p>
    <w:p w:rsidR="003B5BF9" w:rsidRPr="003B5BF9" w:rsidRDefault="003B5BF9" w:rsidP="003B5BF9">
      <w:pPr>
        <w:spacing w:line="360" w:lineRule="auto"/>
        <w:jc w:val="both"/>
        <w:rPr>
          <w:rFonts w:ascii="Arial" w:eastAsia="Calibri" w:hAnsi="Arial" w:cs="Arial"/>
          <w:sz w:val="20"/>
          <w:szCs w:val="20"/>
          <w:lang w:val="es-MX" w:eastAsia="en-US"/>
        </w:rPr>
      </w:pPr>
    </w:p>
    <w:tbl>
      <w:tblPr>
        <w:tblStyle w:val="Tablaconcuadrcula1"/>
        <w:tblW w:w="5000" w:type="pct"/>
        <w:tblLook w:val="04A0" w:firstRow="1" w:lastRow="0" w:firstColumn="1" w:lastColumn="0" w:noHBand="0" w:noVBand="1"/>
      </w:tblPr>
      <w:tblGrid>
        <w:gridCol w:w="5209"/>
        <w:gridCol w:w="4130"/>
      </w:tblGrid>
      <w:tr w:rsidR="003B5BF9" w:rsidRPr="00C33509" w:rsidTr="00560038">
        <w:tc>
          <w:tcPr>
            <w:tcW w:w="2789" w:type="pct"/>
          </w:tcPr>
          <w:p w:rsidR="003B5BF9" w:rsidRPr="00C33509" w:rsidRDefault="003B5BF9" w:rsidP="003B5BF9">
            <w:pPr>
              <w:ind w:left="-81" w:right="-6" w:hanging="11"/>
              <w:jc w:val="center"/>
              <w:rPr>
                <w:rFonts w:ascii="Arial" w:hAnsi="Arial" w:cs="Arial"/>
                <w:b/>
                <w:sz w:val="20"/>
                <w:szCs w:val="20"/>
                <w:lang w:eastAsia="en-US"/>
              </w:rPr>
            </w:pPr>
            <w:r w:rsidRPr="00C33509">
              <w:rPr>
                <w:rFonts w:ascii="Arial" w:hAnsi="Arial" w:cs="Arial"/>
                <w:b/>
                <w:sz w:val="20"/>
                <w:szCs w:val="20"/>
                <w:lang w:eastAsia="en-US"/>
              </w:rPr>
              <w:t>CONCEPTO.</w:t>
            </w:r>
          </w:p>
        </w:tc>
        <w:tc>
          <w:tcPr>
            <w:tcW w:w="2211" w:type="pct"/>
          </w:tcPr>
          <w:p w:rsidR="003B5BF9" w:rsidRPr="00C33509" w:rsidRDefault="003B5BF9" w:rsidP="003B5BF9">
            <w:pPr>
              <w:ind w:left="18" w:right="-6" w:hanging="11"/>
              <w:jc w:val="center"/>
              <w:rPr>
                <w:rFonts w:ascii="Arial" w:hAnsi="Arial" w:cs="Arial"/>
                <w:b/>
                <w:sz w:val="20"/>
                <w:szCs w:val="20"/>
                <w:lang w:eastAsia="en-US"/>
              </w:rPr>
            </w:pPr>
            <w:r w:rsidRPr="00C33509">
              <w:rPr>
                <w:rFonts w:ascii="Arial" w:hAnsi="Arial" w:cs="Arial"/>
                <w:b/>
                <w:sz w:val="20"/>
                <w:szCs w:val="20"/>
                <w:lang w:eastAsia="en-US"/>
              </w:rPr>
              <w:t>PRECIO</w:t>
            </w:r>
          </w:p>
        </w:tc>
      </w:tr>
      <w:tr w:rsidR="003B5BF9" w:rsidRPr="00C33509" w:rsidTr="00560038">
        <w:tc>
          <w:tcPr>
            <w:tcW w:w="2789" w:type="pct"/>
          </w:tcPr>
          <w:p w:rsidR="003B5BF9" w:rsidRPr="00C33509" w:rsidRDefault="003B5BF9" w:rsidP="003B5BF9">
            <w:pPr>
              <w:ind w:left="-81" w:right="-6" w:hanging="11"/>
              <w:jc w:val="center"/>
              <w:rPr>
                <w:rFonts w:ascii="Arial" w:hAnsi="Arial" w:cs="Arial"/>
                <w:sz w:val="20"/>
                <w:szCs w:val="20"/>
                <w:lang w:eastAsia="en-US"/>
              </w:rPr>
            </w:pPr>
            <w:r w:rsidRPr="00C33509">
              <w:rPr>
                <w:rFonts w:ascii="Arial" w:hAnsi="Arial" w:cs="Arial"/>
                <w:sz w:val="20"/>
                <w:szCs w:val="20"/>
                <w:lang w:eastAsia="en-US"/>
              </w:rPr>
              <w:t>Visitantes por 2 horas.</w:t>
            </w:r>
          </w:p>
        </w:tc>
        <w:tc>
          <w:tcPr>
            <w:tcW w:w="2211" w:type="pct"/>
          </w:tcPr>
          <w:p w:rsidR="003B5BF9" w:rsidRPr="00C33509" w:rsidRDefault="003B5BF9" w:rsidP="003B5BF9">
            <w:pPr>
              <w:ind w:left="18" w:right="-6" w:hanging="11"/>
              <w:jc w:val="center"/>
              <w:rPr>
                <w:rFonts w:ascii="Arial" w:hAnsi="Arial" w:cs="Arial"/>
                <w:sz w:val="20"/>
                <w:szCs w:val="20"/>
                <w:lang w:eastAsia="en-US"/>
              </w:rPr>
            </w:pPr>
            <w:r w:rsidRPr="00C33509">
              <w:rPr>
                <w:rFonts w:ascii="Arial" w:hAnsi="Arial" w:cs="Arial"/>
                <w:sz w:val="20"/>
                <w:szCs w:val="20"/>
                <w:lang w:eastAsia="en-US"/>
              </w:rPr>
              <w:t>$200.00</w:t>
            </w:r>
          </w:p>
        </w:tc>
      </w:tr>
    </w:tbl>
    <w:p w:rsidR="003B5BF9" w:rsidRPr="003B5BF9" w:rsidRDefault="003B5BF9" w:rsidP="003B5BF9">
      <w:pPr>
        <w:spacing w:line="360" w:lineRule="auto"/>
        <w:jc w:val="both"/>
        <w:rPr>
          <w:rFonts w:ascii="Arial" w:eastAsia="Calibri" w:hAnsi="Arial" w:cs="Arial"/>
          <w:sz w:val="20"/>
          <w:szCs w:val="20"/>
          <w:lang w:val="es-MX" w:eastAsia="en-US"/>
        </w:rPr>
      </w:pPr>
    </w:p>
    <w:p w:rsidR="003B5BF9" w:rsidRPr="003B5BF9" w:rsidRDefault="00C5606F" w:rsidP="003B5BF9">
      <w:pPr>
        <w:spacing w:line="360" w:lineRule="auto"/>
        <w:jc w:val="both"/>
        <w:rPr>
          <w:rFonts w:ascii="Arial" w:eastAsia="Calibri" w:hAnsi="Arial" w:cs="Arial"/>
          <w:sz w:val="20"/>
          <w:szCs w:val="20"/>
          <w:lang w:val="es-MX" w:eastAsia="en-US"/>
        </w:rPr>
      </w:pPr>
      <w:r w:rsidRPr="00C5606F">
        <w:rPr>
          <w:rFonts w:ascii="Arial" w:eastAsia="Calibri" w:hAnsi="Arial" w:cs="Arial"/>
          <w:sz w:val="20"/>
          <w:szCs w:val="20"/>
          <w:lang w:val="es-MX" w:eastAsia="en-US"/>
        </w:rPr>
        <w:t>El acceso y uso al gimnasio, durante los primeros 45 minutos, será gratuito de lunes a viernes para las personas que habiten en el Municipio de Progreso; posteriormente se deberá pagar la tarifa de $100.00 por 1 hora con 30 minutos</w:t>
      </w:r>
      <w:r w:rsidR="003B5BF9" w:rsidRPr="003B5BF9">
        <w:rPr>
          <w:rFonts w:ascii="Arial" w:eastAsia="Calibri" w:hAnsi="Arial" w:cs="Arial"/>
          <w:sz w:val="20"/>
          <w:szCs w:val="20"/>
          <w:lang w:val="es-MX" w:eastAsia="en-US"/>
        </w:rPr>
        <w:t>.</w:t>
      </w:r>
    </w:p>
    <w:p w:rsidR="003B5BF9" w:rsidRPr="003B5BF9" w:rsidRDefault="003B5BF9" w:rsidP="003B5BF9">
      <w:pPr>
        <w:spacing w:line="360" w:lineRule="auto"/>
        <w:jc w:val="both"/>
        <w:rPr>
          <w:rFonts w:ascii="Arial" w:eastAsia="Calibri" w:hAnsi="Arial" w:cs="Arial"/>
          <w:sz w:val="20"/>
          <w:szCs w:val="20"/>
          <w:lang w:val="es-MX" w:eastAsia="en-US"/>
        </w:rPr>
      </w:pPr>
    </w:p>
    <w:p w:rsidR="003B5BF9" w:rsidRPr="003B5BF9" w:rsidRDefault="003B5BF9" w:rsidP="003B5BF9">
      <w:pPr>
        <w:spacing w:line="360" w:lineRule="auto"/>
        <w:jc w:val="center"/>
        <w:rPr>
          <w:rFonts w:ascii="Arial" w:eastAsia="Calibri" w:hAnsi="Arial" w:cs="Arial"/>
          <w:b/>
          <w:sz w:val="20"/>
          <w:szCs w:val="20"/>
          <w:lang w:val="es-MX" w:eastAsia="en-US"/>
        </w:rPr>
      </w:pPr>
      <w:r w:rsidRPr="003B5BF9">
        <w:rPr>
          <w:rFonts w:ascii="Arial" w:eastAsia="Calibri" w:hAnsi="Arial" w:cs="Arial"/>
          <w:b/>
          <w:sz w:val="20"/>
          <w:szCs w:val="20"/>
          <w:lang w:val="es-MX" w:eastAsia="en-US"/>
        </w:rPr>
        <w:t>Sección Tercera</w:t>
      </w:r>
    </w:p>
    <w:p w:rsidR="003B5BF9" w:rsidRPr="003B5BF9" w:rsidRDefault="003B5BF9" w:rsidP="003B5BF9">
      <w:pPr>
        <w:spacing w:line="360" w:lineRule="auto"/>
        <w:jc w:val="center"/>
        <w:rPr>
          <w:rFonts w:ascii="Arial" w:eastAsia="Calibri" w:hAnsi="Arial" w:cs="Arial"/>
          <w:b/>
          <w:sz w:val="20"/>
          <w:szCs w:val="20"/>
          <w:lang w:val="es-MX" w:eastAsia="en-US"/>
        </w:rPr>
      </w:pPr>
      <w:r w:rsidRPr="003B5BF9">
        <w:rPr>
          <w:rFonts w:ascii="Arial" w:eastAsia="Calibri" w:hAnsi="Arial" w:cs="Arial"/>
          <w:b/>
          <w:sz w:val="20"/>
          <w:szCs w:val="20"/>
          <w:lang w:val="es-MX" w:eastAsia="en-US"/>
        </w:rPr>
        <w:t>Otros Productos</w:t>
      </w:r>
    </w:p>
    <w:p w:rsidR="003B5BF9" w:rsidRPr="003B5BF9" w:rsidRDefault="003B5BF9" w:rsidP="003B5BF9">
      <w:pPr>
        <w:spacing w:line="360" w:lineRule="auto"/>
        <w:jc w:val="both"/>
        <w:rPr>
          <w:rFonts w:ascii="Arial" w:eastAsia="Calibri" w:hAnsi="Arial" w:cs="Arial"/>
          <w:sz w:val="20"/>
          <w:szCs w:val="20"/>
          <w:lang w:val="es-MX" w:eastAsia="en-US"/>
        </w:rPr>
      </w:pPr>
    </w:p>
    <w:p w:rsidR="001A15A1"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Artículo 49 Bis.-</w:t>
      </w:r>
      <w:r w:rsidRPr="003B5BF9">
        <w:rPr>
          <w:rFonts w:ascii="Arial" w:eastAsia="Calibri" w:hAnsi="Arial" w:cs="Arial"/>
          <w:sz w:val="20"/>
          <w:szCs w:val="20"/>
          <w:lang w:val="es-MX" w:eastAsia="en-US"/>
        </w:rPr>
        <w:t xml:space="preserve"> </w:t>
      </w:r>
      <w:r w:rsidR="001A15A1" w:rsidRPr="001A15A1">
        <w:rPr>
          <w:rFonts w:ascii="Arial" w:eastAsia="Calibri" w:hAnsi="Arial" w:cs="Arial"/>
          <w:sz w:val="20"/>
          <w:szCs w:val="20"/>
          <w:lang w:val="es-MX" w:eastAsia="en-US"/>
        </w:rPr>
        <w:t>El Municipio percibirá productos derivados de sus funciones de derecho privado, por el ejercicio de sus derechos sobre bienes ajenos y cualquier otro tipo de productos no comprendidos en los tres capítulos anteriores.</w:t>
      </w:r>
    </w:p>
    <w:p w:rsidR="001A15A1" w:rsidRDefault="001A15A1" w:rsidP="003B5BF9">
      <w:pPr>
        <w:spacing w:line="360" w:lineRule="auto"/>
        <w:jc w:val="both"/>
        <w:rPr>
          <w:rFonts w:ascii="Arial" w:eastAsia="Calibri" w:hAnsi="Arial" w:cs="Arial"/>
          <w:sz w:val="20"/>
          <w:szCs w:val="20"/>
          <w:lang w:val="es-MX" w:eastAsia="en-US"/>
        </w:rPr>
      </w:pPr>
    </w:p>
    <w:p w:rsidR="003B5BF9" w:rsidRPr="003B5BF9" w:rsidRDefault="003B5BF9" w:rsidP="001A15A1">
      <w:pPr>
        <w:spacing w:line="360" w:lineRule="auto"/>
        <w:ind w:firstLine="708"/>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lastRenderedPageBreak/>
        <w:t>Por la venta de productos accesorios dentro de las instalaciones en el Sendero Jurásico y el Gimnasio Vikingo, se cobrará por unidad conforme a la siguiente tabla:</w:t>
      </w:r>
    </w:p>
    <w:p w:rsidR="003B5BF9" w:rsidRPr="003B5BF9" w:rsidRDefault="003B5BF9" w:rsidP="003B5BF9">
      <w:pPr>
        <w:spacing w:line="360" w:lineRule="auto"/>
        <w:jc w:val="both"/>
        <w:rPr>
          <w:rFonts w:ascii="Arial" w:eastAsia="Calibri" w:hAnsi="Arial" w:cs="Arial"/>
          <w:sz w:val="20"/>
          <w:szCs w:val="20"/>
          <w:lang w:val="es-MX" w:eastAsia="en-US"/>
        </w:rPr>
      </w:pPr>
    </w:p>
    <w:tbl>
      <w:tblPr>
        <w:tblW w:w="5000" w:type="pct"/>
        <w:tblCellMar>
          <w:left w:w="0" w:type="dxa"/>
          <w:right w:w="0" w:type="dxa"/>
        </w:tblCellMar>
        <w:tblLook w:val="01E0" w:firstRow="1" w:lastRow="1" w:firstColumn="1" w:lastColumn="1" w:noHBand="0" w:noVBand="0"/>
      </w:tblPr>
      <w:tblGrid>
        <w:gridCol w:w="5729"/>
        <w:gridCol w:w="3414"/>
      </w:tblGrid>
      <w:tr w:rsidR="003B5BF9" w:rsidRPr="003B5BF9" w:rsidTr="00560038">
        <w:trPr>
          <w:trHeight w:hRule="exact" w:val="437"/>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hanging="11"/>
              <w:rPr>
                <w:rFonts w:ascii="Arial" w:eastAsia="Calibri" w:hAnsi="Arial" w:cs="Arial"/>
                <w:sz w:val="20"/>
                <w:szCs w:val="20"/>
                <w:lang w:val="es-MX" w:eastAsia="en-US"/>
              </w:rPr>
            </w:pPr>
            <w:r w:rsidRPr="003B5BF9">
              <w:rPr>
                <w:rFonts w:ascii="Arial" w:eastAsia="Calibri" w:hAnsi="Arial" w:cs="Arial"/>
                <w:b/>
                <w:sz w:val="20"/>
                <w:szCs w:val="20"/>
                <w:lang w:val="es-MX" w:eastAsia="en-US"/>
              </w:rPr>
              <w:t>P</w:t>
            </w:r>
            <w:r w:rsidRPr="003B5BF9">
              <w:rPr>
                <w:rFonts w:ascii="Arial" w:eastAsia="Calibri" w:hAnsi="Arial" w:cs="Arial"/>
                <w:b/>
                <w:spacing w:val="-1"/>
                <w:sz w:val="20"/>
                <w:szCs w:val="20"/>
                <w:lang w:val="es-MX" w:eastAsia="en-US"/>
              </w:rPr>
              <w:t>R</w:t>
            </w:r>
            <w:r w:rsidRPr="003B5BF9">
              <w:rPr>
                <w:rFonts w:ascii="Arial" w:eastAsia="Calibri" w:hAnsi="Arial" w:cs="Arial"/>
                <w:b/>
                <w:sz w:val="20"/>
                <w:szCs w:val="20"/>
                <w:lang w:val="es-MX" w:eastAsia="en-US"/>
              </w:rPr>
              <w:t>ODU</w:t>
            </w:r>
            <w:r w:rsidRPr="003B5BF9">
              <w:rPr>
                <w:rFonts w:ascii="Arial" w:eastAsia="Calibri" w:hAnsi="Arial" w:cs="Arial"/>
                <w:b/>
                <w:spacing w:val="-2"/>
                <w:sz w:val="20"/>
                <w:szCs w:val="20"/>
                <w:lang w:val="es-MX" w:eastAsia="en-US"/>
              </w:rPr>
              <w:t>C</w:t>
            </w:r>
            <w:r w:rsidRPr="003B5BF9">
              <w:rPr>
                <w:rFonts w:ascii="Arial" w:eastAsia="Calibri" w:hAnsi="Arial" w:cs="Arial"/>
                <w:b/>
                <w:spacing w:val="-10"/>
                <w:sz w:val="20"/>
                <w:szCs w:val="20"/>
                <w:lang w:val="es-MX" w:eastAsia="en-US"/>
              </w:rPr>
              <w:t>T</w:t>
            </w:r>
            <w:r w:rsidRPr="003B5BF9">
              <w:rPr>
                <w:rFonts w:ascii="Arial" w:eastAsia="Calibri" w:hAnsi="Arial" w:cs="Arial"/>
                <w:b/>
                <w:sz w:val="20"/>
                <w:szCs w:val="20"/>
                <w:lang w:val="es-MX" w:eastAsia="en-US"/>
              </w:rPr>
              <w:t>O</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tabs>
                <w:tab w:val="left" w:pos="2400"/>
              </w:tabs>
              <w:ind w:left="100" w:right="893" w:hanging="11"/>
              <w:rPr>
                <w:rFonts w:ascii="Arial" w:eastAsia="Calibri" w:hAnsi="Arial" w:cs="Arial"/>
                <w:sz w:val="20"/>
                <w:szCs w:val="20"/>
                <w:lang w:val="es-MX" w:eastAsia="en-US"/>
              </w:rPr>
            </w:pPr>
            <w:r w:rsidRPr="003B5BF9">
              <w:rPr>
                <w:rFonts w:ascii="Arial" w:eastAsia="Calibri" w:hAnsi="Arial" w:cs="Arial"/>
                <w:b/>
                <w:sz w:val="20"/>
                <w:szCs w:val="20"/>
                <w:lang w:val="es-MX" w:eastAsia="en-US"/>
              </w:rPr>
              <w:t>PRECIO</w:t>
            </w:r>
            <w:r w:rsidRPr="003B5BF9">
              <w:rPr>
                <w:rFonts w:ascii="Arial" w:eastAsia="Calibri" w:hAnsi="Arial" w:cs="Arial"/>
                <w:b/>
                <w:spacing w:val="-8"/>
                <w:sz w:val="20"/>
                <w:szCs w:val="20"/>
                <w:lang w:val="es-MX" w:eastAsia="en-US"/>
              </w:rPr>
              <w:t xml:space="preserve"> </w:t>
            </w:r>
            <w:r w:rsidRPr="003B5BF9">
              <w:rPr>
                <w:rFonts w:ascii="Arial" w:eastAsia="Calibri" w:hAnsi="Arial" w:cs="Arial"/>
                <w:b/>
                <w:sz w:val="20"/>
                <w:szCs w:val="20"/>
                <w:lang w:val="es-MX" w:eastAsia="en-US"/>
              </w:rPr>
              <w:t>AL PÚBLICO</w:t>
            </w:r>
          </w:p>
        </w:tc>
      </w:tr>
      <w:tr w:rsidR="003B5BF9" w:rsidRPr="003B5BF9" w:rsidTr="00560038">
        <w:trPr>
          <w:trHeight w:hRule="exact" w:val="480"/>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hanging="11"/>
              <w:rPr>
                <w:rFonts w:ascii="Arial" w:eastAsia="Calibri" w:hAnsi="Arial" w:cs="Arial"/>
                <w:sz w:val="20"/>
                <w:szCs w:val="20"/>
                <w:lang w:val="es-MX" w:eastAsia="en-US"/>
              </w:rPr>
            </w:pPr>
            <w:r>
              <w:rPr>
                <w:rFonts w:ascii="Arial" w:eastAsia="Calibri" w:hAnsi="Arial" w:cs="Arial"/>
                <w:sz w:val="20"/>
                <w:szCs w:val="20"/>
                <w:lang w:val="es-MX" w:eastAsia="en-US"/>
              </w:rPr>
              <w:t>G</w:t>
            </w:r>
            <w:r w:rsidRPr="003B5BF9">
              <w:rPr>
                <w:rFonts w:ascii="Arial" w:eastAsia="Calibri" w:hAnsi="Arial" w:cs="Arial"/>
                <w:sz w:val="20"/>
                <w:szCs w:val="20"/>
                <w:lang w:val="es-MX" w:eastAsia="en-US"/>
              </w:rPr>
              <w:t>orra</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$230.00</w:t>
            </w:r>
          </w:p>
        </w:tc>
      </w:tr>
      <w:tr w:rsidR="003B5BF9" w:rsidRPr="003B5BF9" w:rsidTr="00560038">
        <w:trPr>
          <w:trHeight w:hRule="exact" w:val="480"/>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73BA7">
            <w:pPr>
              <w:ind w:left="85" w:hanging="11"/>
              <w:rPr>
                <w:rFonts w:ascii="Arial" w:eastAsia="Calibri" w:hAnsi="Arial" w:cs="Arial"/>
                <w:sz w:val="20"/>
                <w:szCs w:val="20"/>
                <w:lang w:val="es-MX" w:eastAsia="en-US"/>
              </w:rPr>
            </w:pPr>
            <w:r>
              <w:rPr>
                <w:rFonts w:ascii="Arial" w:eastAsia="Calibri" w:hAnsi="Arial" w:cs="Arial"/>
                <w:sz w:val="20"/>
                <w:szCs w:val="20"/>
                <w:lang w:val="es-MX" w:eastAsia="en-US"/>
              </w:rPr>
              <w:t>P</w:t>
            </w:r>
            <w:r w:rsidRPr="003B5BF9">
              <w:rPr>
                <w:rFonts w:ascii="Arial" w:eastAsia="Calibri" w:hAnsi="Arial" w:cs="Arial"/>
                <w:sz w:val="20"/>
                <w:szCs w:val="20"/>
                <w:lang w:val="es-MX" w:eastAsia="en-US"/>
              </w:rPr>
              <w:t>l</w:t>
            </w:r>
            <w:r w:rsidRPr="003B5BF9">
              <w:rPr>
                <w:rFonts w:ascii="Arial" w:eastAsia="Calibri" w:hAnsi="Arial" w:cs="Arial"/>
                <w:spacing w:val="-16"/>
                <w:sz w:val="20"/>
                <w:szCs w:val="20"/>
                <w:lang w:val="es-MX" w:eastAsia="en-US"/>
              </w:rPr>
              <w:t>a</w:t>
            </w:r>
            <w:r w:rsidRPr="003B5BF9">
              <w:rPr>
                <w:rFonts w:ascii="Arial" w:eastAsia="Calibri" w:hAnsi="Arial" w:cs="Arial"/>
                <w:sz w:val="20"/>
                <w:szCs w:val="20"/>
                <w:lang w:val="es-MX" w:eastAsia="en-US"/>
              </w:rPr>
              <w:t>yera</w:t>
            </w:r>
            <w:r w:rsidRPr="003B5BF9">
              <w:rPr>
                <w:rFonts w:ascii="Arial" w:eastAsia="Calibri" w:hAnsi="Arial" w:cs="Arial"/>
                <w:spacing w:val="-12"/>
                <w:sz w:val="20"/>
                <w:szCs w:val="20"/>
                <w:lang w:val="es-MX" w:eastAsia="en-US"/>
              </w:rPr>
              <w:t xml:space="preserve"> </w:t>
            </w:r>
            <w:r>
              <w:rPr>
                <w:rFonts w:ascii="Arial" w:eastAsia="Calibri" w:hAnsi="Arial" w:cs="Arial"/>
                <w:spacing w:val="-12"/>
                <w:sz w:val="20"/>
                <w:szCs w:val="20"/>
                <w:lang w:val="es-MX" w:eastAsia="en-US"/>
              </w:rPr>
              <w:t>deportiva</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$210.00</w:t>
            </w:r>
          </w:p>
        </w:tc>
      </w:tr>
      <w:tr w:rsidR="003B5BF9" w:rsidRPr="003B5BF9" w:rsidTr="00560038">
        <w:trPr>
          <w:trHeight w:hRule="exact" w:val="457"/>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right="932" w:hanging="11"/>
              <w:rPr>
                <w:rFonts w:ascii="Arial" w:eastAsia="Calibri" w:hAnsi="Arial" w:cs="Arial"/>
                <w:sz w:val="20"/>
                <w:szCs w:val="20"/>
                <w:lang w:val="es-MX" w:eastAsia="en-US"/>
              </w:rPr>
            </w:pPr>
            <w:r>
              <w:rPr>
                <w:rFonts w:ascii="Arial" w:eastAsia="Calibri" w:hAnsi="Arial" w:cs="Arial"/>
                <w:sz w:val="20"/>
                <w:szCs w:val="20"/>
                <w:lang w:val="es-MX" w:eastAsia="en-US"/>
              </w:rPr>
              <w:t>P</w:t>
            </w:r>
            <w:r w:rsidRPr="003B5BF9">
              <w:rPr>
                <w:rFonts w:ascii="Arial" w:eastAsia="Calibri" w:hAnsi="Arial" w:cs="Arial"/>
                <w:sz w:val="20"/>
                <w:szCs w:val="20"/>
                <w:lang w:val="es-MX" w:eastAsia="en-US"/>
              </w:rPr>
              <w:t>l</w:t>
            </w:r>
            <w:r w:rsidRPr="003B5BF9">
              <w:rPr>
                <w:rFonts w:ascii="Arial" w:eastAsia="Calibri" w:hAnsi="Arial" w:cs="Arial"/>
                <w:spacing w:val="-16"/>
                <w:sz w:val="20"/>
                <w:szCs w:val="20"/>
                <w:lang w:val="es-MX" w:eastAsia="en-US"/>
              </w:rPr>
              <w:t>a</w:t>
            </w:r>
            <w:r>
              <w:rPr>
                <w:rFonts w:ascii="Arial" w:eastAsia="Calibri" w:hAnsi="Arial" w:cs="Arial"/>
                <w:sz w:val="20"/>
                <w:szCs w:val="20"/>
                <w:lang w:val="es-MX" w:eastAsia="en-US"/>
              </w:rPr>
              <w:t>yera</w:t>
            </w:r>
            <w:r w:rsidRPr="003B5BF9">
              <w:rPr>
                <w:rFonts w:ascii="Arial" w:eastAsia="Calibri" w:hAnsi="Arial" w:cs="Arial"/>
                <w:sz w:val="20"/>
                <w:szCs w:val="20"/>
                <w:lang w:val="es-MX" w:eastAsia="en-US"/>
              </w:rPr>
              <w:t xml:space="preserve"> cuello </w:t>
            </w:r>
            <w:r w:rsidR="009C5A32">
              <w:rPr>
                <w:rFonts w:ascii="Arial" w:eastAsia="Calibri" w:hAnsi="Arial" w:cs="Arial"/>
                <w:sz w:val="20"/>
                <w:szCs w:val="20"/>
                <w:lang w:val="es-MX" w:eastAsia="en-US"/>
              </w:rPr>
              <w:t>V</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$290.00</w:t>
            </w:r>
          </w:p>
        </w:tc>
      </w:tr>
      <w:tr w:rsidR="003B5BF9" w:rsidRPr="003B5BF9" w:rsidTr="00560038">
        <w:trPr>
          <w:trHeight w:hRule="exact" w:val="549"/>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right="240" w:hanging="11"/>
              <w:rPr>
                <w:rFonts w:ascii="Arial" w:eastAsia="Calibri" w:hAnsi="Arial" w:cs="Arial"/>
                <w:sz w:val="20"/>
                <w:szCs w:val="20"/>
                <w:lang w:val="es-MX" w:eastAsia="en-US"/>
              </w:rPr>
            </w:pPr>
            <w:r>
              <w:rPr>
                <w:rFonts w:ascii="Arial" w:eastAsia="Calibri" w:hAnsi="Arial" w:cs="Arial"/>
                <w:spacing w:val="-4"/>
                <w:sz w:val="20"/>
                <w:szCs w:val="20"/>
                <w:lang w:val="es-MX" w:eastAsia="en-US"/>
              </w:rPr>
              <w:t>T</w:t>
            </w:r>
            <w:r w:rsidRPr="003B5BF9">
              <w:rPr>
                <w:rFonts w:ascii="Arial" w:eastAsia="Calibri" w:hAnsi="Arial" w:cs="Arial"/>
                <w:sz w:val="20"/>
                <w:szCs w:val="20"/>
                <w:lang w:val="es-MX" w:eastAsia="en-US"/>
              </w:rPr>
              <w:t>oalla depo</w:t>
            </w:r>
            <w:r w:rsidRPr="003B5BF9">
              <w:rPr>
                <w:rFonts w:ascii="Arial" w:eastAsia="Calibri" w:hAnsi="Arial" w:cs="Arial"/>
                <w:spacing w:val="-4"/>
                <w:sz w:val="20"/>
                <w:szCs w:val="20"/>
                <w:lang w:val="es-MX" w:eastAsia="en-US"/>
              </w:rPr>
              <w:t>r</w:t>
            </w:r>
            <w:r w:rsidRPr="003B5BF9">
              <w:rPr>
                <w:rFonts w:ascii="Arial" w:eastAsia="Calibri" w:hAnsi="Arial" w:cs="Arial"/>
                <w:sz w:val="20"/>
                <w:szCs w:val="20"/>
                <w:lang w:val="es-MX" w:eastAsia="en-US"/>
              </w:rPr>
              <w:t>ti</w:t>
            </w:r>
            <w:r w:rsidRPr="003B5BF9">
              <w:rPr>
                <w:rFonts w:ascii="Arial" w:eastAsia="Calibri" w:hAnsi="Arial" w:cs="Arial"/>
                <w:spacing w:val="-16"/>
                <w:sz w:val="20"/>
                <w:szCs w:val="20"/>
                <w:lang w:val="es-MX" w:eastAsia="en-US"/>
              </w:rPr>
              <w:t>v</w:t>
            </w:r>
            <w:r w:rsidRPr="003B5BF9">
              <w:rPr>
                <w:rFonts w:ascii="Arial" w:eastAsia="Calibri" w:hAnsi="Arial" w:cs="Arial"/>
                <w:sz w:val="20"/>
                <w:szCs w:val="20"/>
                <w:lang w:val="es-MX" w:eastAsia="en-US"/>
              </w:rPr>
              <w:t>a</w:t>
            </w:r>
            <w:r w:rsidRPr="003B5BF9">
              <w:rPr>
                <w:rFonts w:ascii="Arial" w:eastAsia="Calibri" w:hAnsi="Arial" w:cs="Arial"/>
                <w:spacing w:val="-12"/>
                <w:sz w:val="20"/>
                <w:szCs w:val="20"/>
                <w:lang w:val="es-MX" w:eastAsia="en-US"/>
              </w:rPr>
              <w:t xml:space="preserve"> </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$290.00</w:t>
            </w:r>
          </w:p>
        </w:tc>
      </w:tr>
      <w:tr w:rsidR="003B5BF9" w:rsidRPr="003B5BF9" w:rsidTr="00560038">
        <w:trPr>
          <w:trHeight w:hRule="exact" w:val="443"/>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right="102" w:hanging="11"/>
              <w:rPr>
                <w:rFonts w:ascii="Arial" w:eastAsia="Calibri" w:hAnsi="Arial" w:cs="Arial"/>
                <w:sz w:val="20"/>
                <w:szCs w:val="20"/>
                <w:lang w:val="es-MX" w:eastAsia="en-US"/>
              </w:rPr>
            </w:pPr>
            <w:r>
              <w:rPr>
                <w:rFonts w:ascii="Arial" w:eastAsia="Calibri" w:hAnsi="Arial" w:cs="Arial"/>
                <w:spacing w:val="-4"/>
                <w:sz w:val="20"/>
                <w:szCs w:val="20"/>
                <w:lang w:val="es-MX" w:eastAsia="en-US"/>
              </w:rPr>
              <w:t>T</w:t>
            </w:r>
            <w:r w:rsidRPr="003B5BF9">
              <w:rPr>
                <w:rFonts w:ascii="Arial" w:eastAsia="Calibri" w:hAnsi="Arial" w:cs="Arial"/>
                <w:sz w:val="20"/>
                <w:szCs w:val="20"/>
                <w:lang w:val="es-MX" w:eastAsia="en-US"/>
              </w:rPr>
              <w:t>oalla</w:t>
            </w:r>
            <w:r w:rsidRPr="003B5BF9">
              <w:rPr>
                <w:rFonts w:ascii="Arial" w:eastAsia="Calibri" w:hAnsi="Arial" w:cs="Arial"/>
                <w:spacing w:val="-24"/>
                <w:sz w:val="20"/>
                <w:szCs w:val="20"/>
                <w:lang w:val="es-MX" w:eastAsia="en-US"/>
              </w:rPr>
              <w:t xml:space="preserve"> </w:t>
            </w:r>
            <w:r w:rsidRPr="003B5BF9">
              <w:rPr>
                <w:rFonts w:ascii="Arial" w:eastAsia="Calibri" w:hAnsi="Arial" w:cs="Arial"/>
                <w:sz w:val="20"/>
                <w:szCs w:val="20"/>
                <w:lang w:val="es-MX" w:eastAsia="en-US"/>
              </w:rPr>
              <w:t xml:space="preserve">algodón </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$350.00</w:t>
            </w:r>
          </w:p>
        </w:tc>
      </w:tr>
      <w:tr w:rsidR="003B5BF9" w:rsidRPr="003B5BF9" w:rsidTr="00560038">
        <w:trPr>
          <w:trHeight w:hRule="exact" w:val="585"/>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right="477" w:hanging="11"/>
              <w:rPr>
                <w:rFonts w:ascii="Arial" w:eastAsia="Calibri" w:hAnsi="Arial" w:cs="Arial"/>
                <w:sz w:val="20"/>
                <w:szCs w:val="20"/>
                <w:lang w:val="es-MX" w:eastAsia="en-US"/>
              </w:rPr>
            </w:pPr>
            <w:r>
              <w:rPr>
                <w:rFonts w:ascii="Arial" w:eastAsia="Calibri" w:hAnsi="Arial" w:cs="Arial"/>
                <w:sz w:val="20"/>
                <w:szCs w:val="20"/>
                <w:lang w:val="es-MX" w:eastAsia="en-US"/>
              </w:rPr>
              <w:t>C</w:t>
            </w:r>
            <w:r w:rsidRPr="003B5BF9">
              <w:rPr>
                <w:rFonts w:ascii="Arial" w:eastAsia="Calibri" w:hAnsi="Arial" w:cs="Arial"/>
                <w:sz w:val="20"/>
                <w:szCs w:val="20"/>
                <w:lang w:val="es-MX" w:eastAsia="en-US"/>
              </w:rPr>
              <w:t>ilindro con vá</w:t>
            </w:r>
            <w:r w:rsidRPr="003B5BF9">
              <w:rPr>
                <w:rFonts w:ascii="Arial" w:eastAsia="Calibri" w:hAnsi="Arial" w:cs="Arial"/>
                <w:spacing w:val="-16"/>
                <w:sz w:val="20"/>
                <w:szCs w:val="20"/>
                <w:lang w:val="es-MX" w:eastAsia="en-US"/>
              </w:rPr>
              <w:t>l</w:t>
            </w:r>
            <w:r w:rsidRPr="003B5BF9">
              <w:rPr>
                <w:rFonts w:ascii="Arial" w:eastAsia="Calibri" w:hAnsi="Arial" w:cs="Arial"/>
                <w:sz w:val="20"/>
                <w:szCs w:val="20"/>
                <w:lang w:val="es-MX" w:eastAsia="en-US"/>
              </w:rPr>
              <w:t>vula</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$100.00</w:t>
            </w:r>
          </w:p>
        </w:tc>
      </w:tr>
      <w:tr w:rsidR="003B5BF9" w:rsidRPr="003B5BF9" w:rsidTr="00560038">
        <w:trPr>
          <w:trHeight w:hRule="exact" w:val="480"/>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hanging="11"/>
              <w:rPr>
                <w:rFonts w:ascii="Arial" w:eastAsia="Calibri" w:hAnsi="Arial" w:cs="Arial"/>
                <w:sz w:val="20"/>
                <w:szCs w:val="20"/>
                <w:lang w:val="es-MX" w:eastAsia="en-US"/>
              </w:rPr>
            </w:pPr>
            <w:r>
              <w:rPr>
                <w:rFonts w:ascii="Arial" w:eastAsia="Calibri" w:hAnsi="Arial" w:cs="Arial"/>
                <w:sz w:val="20"/>
                <w:szCs w:val="20"/>
                <w:lang w:val="es-MX" w:eastAsia="en-US"/>
              </w:rPr>
              <w:t>T</w:t>
            </w:r>
            <w:r w:rsidRPr="003B5BF9">
              <w:rPr>
                <w:rFonts w:ascii="Arial" w:eastAsia="Calibri" w:hAnsi="Arial" w:cs="Arial"/>
                <w:sz w:val="20"/>
                <w:szCs w:val="20"/>
                <w:lang w:val="es-MX" w:eastAsia="en-US"/>
              </w:rPr>
              <w:t>ermo black</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$120.00</w:t>
            </w:r>
          </w:p>
        </w:tc>
      </w:tr>
      <w:tr w:rsidR="003B5BF9" w:rsidRPr="003B5BF9" w:rsidTr="00560038">
        <w:trPr>
          <w:trHeight w:hRule="exact" w:val="480"/>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hanging="11"/>
              <w:rPr>
                <w:rFonts w:ascii="Arial" w:eastAsia="Calibri" w:hAnsi="Arial" w:cs="Arial"/>
                <w:sz w:val="20"/>
                <w:szCs w:val="20"/>
                <w:lang w:val="es-MX" w:eastAsia="en-US"/>
              </w:rPr>
            </w:pPr>
            <w:r>
              <w:rPr>
                <w:rFonts w:ascii="Arial" w:eastAsia="Calibri" w:hAnsi="Arial" w:cs="Arial"/>
                <w:sz w:val="20"/>
                <w:szCs w:val="20"/>
                <w:lang w:val="es-MX" w:eastAsia="en-US"/>
              </w:rPr>
              <w:t>C</w:t>
            </w:r>
            <w:r w:rsidRPr="003B5BF9">
              <w:rPr>
                <w:rFonts w:ascii="Arial" w:eastAsia="Calibri" w:hAnsi="Arial" w:cs="Arial"/>
                <w:sz w:val="20"/>
                <w:szCs w:val="20"/>
                <w:lang w:val="es-MX" w:eastAsia="en-US"/>
              </w:rPr>
              <w:t>ilindro glassy</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$150.00</w:t>
            </w:r>
          </w:p>
        </w:tc>
      </w:tr>
    </w:tbl>
    <w:p w:rsidR="003B5BF9" w:rsidRPr="003B5BF9" w:rsidRDefault="003B5BF9" w:rsidP="003B5BF9">
      <w:pPr>
        <w:spacing w:line="360" w:lineRule="auto"/>
        <w:jc w:val="both"/>
        <w:rPr>
          <w:rFonts w:ascii="Arial" w:eastAsia="Calibri" w:hAnsi="Arial" w:cs="Arial"/>
          <w:sz w:val="20"/>
          <w:szCs w:val="20"/>
          <w:lang w:val="es-MX" w:eastAsia="en-US"/>
        </w:rPr>
      </w:pPr>
    </w:p>
    <w:tbl>
      <w:tblPr>
        <w:tblW w:w="5000" w:type="pct"/>
        <w:tblCellMar>
          <w:left w:w="0" w:type="dxa"/>
          <w:right w:w="0" w:type="dxa"/>
        </w:tblCellMar>
        <w:tblLook w:val="01E0" w:firstRow="1" w:lastRow="1" w:firstColumn="1" w:lastColumn="1" w:noHBand="0" w:noVBand="0"/>
      </w:tblPr>
      <w:tblGrid>
        <w:gridCol w:w="5722"/>
        <w:gridCol w:w="3421"/>
      </w:tblGrid>
      <w:tr w:rsidR="003B5BF9" w:rsidRPr="003B5BF9" w:rsidTr="00560038">
        <w:trPr>
          <w:trHeight w:hRule="exact" w:val="43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b/>
                <w:sz w:val="20"/>
                <w:szCs w:val="20"/>
                <w:lang w:val="es-MX" w:eastAsia="en-US"/>
              </w:rPr>
              <w:t>P</w:t>
            </w:r>
            <w:r w:rsidRPr="003B5BF9">
              <w:rPr>
                <w:rFonts w:ascii="Arial" w:eastAsia="Calibri" w:hAnsi="Arial" w:cs="Arial"/>
                <w:b/>
                <w:spacing w:val="-1"/>
                <w:sz w:val="20"/>
                <w:szCs w:val="20"/>
                <w:lang w:val="es-MX" w:eastAsia="en-US"/>
              </w:rPr>
              <w:t>R</w:t>
            </w:r>
            <w:r w:rsidRPr="003B5BF9">
              <w:rPr>
                <w:rFonts w:ascii="Arial" w:eastAsia="Calibri" w:hAnsi="Arial" w:cs="Arial"/>
                <w:b/>
                <w:sz w:val="20"/>
                <w:szCs w:val="20"/>
                <w:lang w:val="es-MX" w:eastAsia="en-US"/>
              </w:rPr>
              <w:t>ODU</w:t>
            </w:r>
            <w:r w:rsidRPr="003B5BF9">
              <w:rPr>
                <w:rFonts w:ascii="Arial" w:eastAsia="Calibri" w:hAnsi="Arial" w:cs="Arial"/>
                <w:b/>
                <w:spacing w:val="-2"/>
                <w:sz w:val="20"/>
                <w:szCs w:val="20"/>
                <w:lang w:val="es-MX" w:eastAsia="en-US"/>
              </w:rPr>
              <w:t>C</w:t>
            </w:r>
            <w:r w:rsidRPr="003B5BF9">
              <w:rPr>
                <w:rFonts w:ascii="Arial" w:eastAsia="Calibri" w:hAnsi="Arial" w:cs="Arial"/>
                <w:b/>
                <w:spacing w:val="-10"/>
                <w:sz w:val="20"/>
                <w:szCs w:val="20"/>
                <w:lang w:val="es-MX" w:eastAsia="en-US"/>
              </w:rPr>
              <w:t>T</w:t>
            </w:r>
            <w:r w:rsidRPr="003B5BF9">
              <w:rPr>
                <w:rFonts w:ascii="Arial" w:eastAsia="Calibri" w:hAnsi="Arial" w:cs="Arial"/>
                <w:b/>
                <w:sz w:val="20"/>
                <w:szCs w:val="20"/>
                <w:lang w:val="es-MX" w:eastAsia="en-US"/>
              </w:rPr>
              <w:t>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100" w:right="926"/>
              <w:rPr>
                <w:rFonts w:ascii="Arial" w:eastAsia="Calibri" w:hAnsi="Arial" w:cs="Arial"/>
                <w:sz w:val="20"/>
                <w:szCs w:val="20"/>
                <w:lang w:val="es-MX" w:eastAsia="en-US"/>
              </w:rPr>
            </w:pPr>
            <w:r w:rsidRPr="003B5BF9">
              <w:rPr>
                <w:rFonts w:ascii="Arial" w:eastAsia="Calibri" w:hAnsi="Arial" w:cs="Arial"/>
                <w:b/>
                <w:w w:val="106"/>
                <w:sz w:val="20"/>
                <w:szCs w:val="20"/>
                <w:lang w:val="es-MX" w:eastAsia="en-US"/>
              </w:rPr>
              <w:t>P</w:t>
            </w:r>
            <w:r w:rsidRPr="003B5BF9">
              <w:rPr>
                <w:rFonts w:ascii="Arial" w:eastAsia="Calibri" w:hAnsi="Arial" w:cs="Arial"/>
                <w:b/>
                <w:w w:val="95"/>
                <w:sz w:val="20"/>
                <w:szCs w:val="20"/>
                <w:lang w:val="es-MX" w:eastAsia="en-US"/>
              </w:rPr>
              <w:t>R</w:t>
            </w:r>
            <w:r w:rsidRPr="003B5BF9">
              <w:rPr>
                <w:rFonts w:ascii="Arial" w:eastAsia="Calibri" w:hAnsi="Arial" w:cs="Arial"/>
                <w:b/>
                <w:w w:val="89"/>
                <w:sz w:val="20"/>
                <w:szCs w:val="20"/>
                <w:lang w:val="es-MX" w:eastAsia="en-US"/>
              </w:rPr>
              <w:t>E</w:t>
            </w:r>
            <w:r w:rsidRPr="003B5BF9">
              <w:rPr>
                <w:rFonts w:ascii="Arial" w:eastAsia="Calibri" w:hAnsi="Arial" w:cs="Arial"/>
                <w:b/>
                <w:w w:val="94"/>
                <w:sz w:val="20"/>
                <w:szCs w:val="20"/>
                <w:lang w:val="es-MX" w:eastAsia="en-US"/>
              </w:rPr>
              <w:t>C</w:t>
            </w:r>
            <w:r w:rsidRPr="003B5BF9">
              <w:rPr>
                <w:rFonts w:ascii="Arial" w:eastAsia="Calibri" w:hAnsi="Arial" w:cs="Arial"/>
                <w:b/>
                <w:w w:val="72"/>
                <w:sz w:val="20"/>
                <w:szCs w:val="20"/>
                <w:lang w:val="es-MX" w:eastAsia="en-US"/>
              </w:rPr>
              <w:t>I</w:t>
            </w:r>
            <w:r w:rsidRPr="003B5BF9">
              <w:rPr>
                <w:rFonts w:ascii="Arial" w:eastAsia="Calibri" w:hAnsi="Arial" w:cs="Arial"/>
                <w:b/>
                <w:w w:val="101"/>
                <w:sz w:val="20"/>
                <w:szCs w:val="20"/>
                <w:lang w:val="es-MX" w:eastAsia="en-US"/>
              </w:rPr>
              <w:t>O</w:t>
            </w:r>
            <w:r w:rsidRPr="003B5BF9">
              <w:rPr>
                <w:rFonts w:ascii="Arial" w:eastAsia="Calibri" w:hAnsi="Arial" w:cs="Arial"/>
                <w:b/>
                <w:spacing w:val="4"/>
                <w:sz w:val="20"/>
                <w:szCs w:val="20"/>
                <w:lang w:val="es-MX" w:eastAsia="en-US"/>
              </w:rPr>
              <w:t xml:space="preserve"> </w:t>
            </w:r>
            <w:r w:rsidRPr="003B5BF9">
              <w:rPr>
                <w:rFonts w:ascii="Arial" w:eastAsia="Calibri" w:hAnsi="Arial" w:cs="Arial"/>
                <w:b/>
                <w:sz w:val="20"/>
                <w:szCs w:val="20"/>
                <w:lang w:val="es-MX" w:eastAsia="en-US"/>
              </w:rPr>
              <w:t xml:space="preserve">AL </w:t>
            </w:r>
            <w:r w:rsidRPr="003B5BF9">
              <w:rPr>
                <w:rFonts w:ascii="Arial" w:eastAsia="Calibri" w:hAnsi="Arial" w:cs="Arial"/>
                <w:b/>
                <w:w w:val="106"/>
                <w:sz w:val="20"/>
                <w:szCs w:val="20"/>
                <w:lang w:val="es-MX" w:eastAsia="en-US"/>
              </w:rPr>
              <w:t>P</w:t>
            </w:r>
            <w:r w:rsidRPr="003B5BF9">
              <w:rPr>
                <w:rFonts w:ascii="Arial" w:eastAsia="Calibri" w:hAnsi="Arial" w:cs="Arial"/>
                <w:b/>
                <w:w w:val="102"/>
                <w:sz w:val="20"/>
                <w:szCs w:val="20"/>
                <w:lang w:val="es-MX" w:eastAsia="en-US"/>
              </w:rPr>
              <w:t>Ú</w:t>
            </w:r>
            <w:r w:rsidRPr="003B5BF9">
              <w:rPr>
                <w:rFonts w:ascii="Arial" w:eastAsia="Calibri" w:hAnsi="Arial" w:cs="Arial"/>
                <w:b/>
                <w:w w:val="103"/>
                <w:sz w:val="20"/>
                <w:szCs w:val="20"/>
                <w:lang w:val="es-MX" w:eastAsia="en-US"/>
              </w:rPr>
              <w:t>B</w:t>
            </w:r>
            <w:r w:rsidRPr="003B5BF9">
              <w:rPr>
                <w:rFonts w:ascii="Arial" w:eastAsia="Calibri" w:hAnsi="Arial" w:cs="Arial"/>
                <w:b/>
                <w:w w:val="84"/>
                <w:sz w:val="20"/>
                <w:szCs w:val="20"/>
                <w:lang w:val="es-MX" w:eastAsia="en-US"/>
              </w:rPr>
              <w:t>L</w:t>
            </w:r>
            <w:r w:rsidRPr="003B5BF9">
              <w:rPr>
                <w:rFonts w:ascii="Arial" w:eastAsia="Calibri" w:hAnsi="Arial" w:cs="Arial"/>
                <w:b/>
                <w:w w:val="72"/>
                <w:sz w:val="20"/>
                <w:szCs w:val="20"/>
                <w:lang w:val="es-MX" w:eastAsia="en-US"/>
              </w:rPr>
              <w:t>I</w:t>
            </w:r>
            <w:r w:rsidRPr="003B5BF9">
              <w:rPr>
                <w:rFonts w:ascii="Arial" w:eastAsia="Calibri" w:hAnsi="Arial" w:cs="Arial"/>
                <w:b/>
                <w:spacing w:val="-5"/>
                <w:w w:val="94"/>
                <w:sz w:val="20"/>
                <w:szCs w:val="20"/>
                <w:lang w:val="es-MX" w:eastAsia="en-US"/>
              </w:rPr>
              <w:t>C</w:t>
            </w:r>
            <w:r w:rsidRPr="003B5BF9">
              <w:rPr>
                <w:rFonts w:ascii="Arial" w:eastAsia="Calibri" w:hAnsi="Arial" w:cs="Arial"/>
                <w:b/>
                <w:w w:val="101"/>
                <w:sz w:val="20"/>
                <w:szCs w:val="20"/>
                <w:lang w:val="es-MX" w:eastAsia="en-US"/>
              </w:rPr>
              <w:t>O</w:t>
            </w:r>
          </w:p>
        </w:tc>
      </w:tr>
      <w:tr w:rsidR="003B5BF9" w:rsidRPr="003B5BF9" w:rsidTr="00560038">
        <w:trPr>
          <w:trHeight w:hRule="exact" w:val="48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pacing w:val="-16"/>
                <w:sz w:val="20"/>
                <w:szCs w:val="20"/>
                <w:lang w:val="es-MX" w:eastAsia="en-US"/>
              </w:rPr>
              <w:t>T</w:t>
            </w:r>
            <w:r>
              <w:rPr>
                <w:rFonts w:ascii="Arial" w:eastAsia="Calibri" w:hAnsi="Arial" w:cs="Arial"/>
                <w:sz w:val="20"/>
                <w:szCs w:val="20"/>
                <w:lang w:val="es-MX" w:eastAsia="en-US"/>
              </w:rPr>
              <w:t>aza</w:t>
            </w:r>
            <w:r w:rsidRPr="003B5BF9">
              <w:rPr>
                <w:rFonts w:ascii="Arial" w:eastAsia="Calibri" w:hAnsi="Arial" w:cs="Arial"/>
                <w:sz w:val="20"/>
                <w:szCs w:val="20"/>
                <w:lang w:val="es-MX" w:eastAsia="en-US"/>
              </w:rPr>
              <w:t xml:space="preserve"> pig beach</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$160.00</w:t>
            </w:r>
          </w:p>
        </w:tc>
      </w:tr>
      <w:tr w:rsidR="003B5BF9" w:rsidRPr="003B5BF9" w:rsidTr="00560038">
        <w:trPr>
          <w:trHeight w:hRule="exact" w:val="449"/>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468"/>
              <w:rPr>
                <w:rFonts w:ascii="Arial" w:eastAsia="Calibri" w:hAnsi="Arial" w:cs="Arial"/>
                <w:sz w:val="20"/>
                <w:szCs w:val="20"/>
                <w:lang w:val="es-MX" w:eastAsia="en-US"/>
              </w:rPr>
            </w:pPr>
            <w:r w:rsidRPr="003B5BF9">
              <w:rPr>
                <w:rFonts w:ascii="Arial" w:eastAsia="Calibri" w:hAnsi="Arial" w:cs="Arial"/>
                <w:spacing w:val="-16"/>
                <w:sz w:val="20"/>
                <w:szCs w:val="20"/>
                <w:lang w:val="es-MX" w:eastAsia="en-US"/>
              </w:rPr>
              <w:t>T</w:t>
            </w:r>
            <w:r>
              <w:rPr>
                <w:rFonts w:ascii="Arial" w:eastAsia="Calibri" w:hAnsi="Arial" w:cs="Arial"/>
                <w:sz w:val="20"/>
                <w:szCs w:val="20"/>
                <w:lang w:val="es-MX" w:eastAsia="en-US"/>
              </w:rPr>
              <w:t>aza</w:t>
            </w:r>
            <w:r w:rsidRPr="003B5BF9">
              <w:rPr>
                <w:rFonts w:ascii="Arial" w:eastAsia="Calibri" w:hAnsi="Arial" w:cs="Arial"/>
                <w:sz w:val="20"/>
                <w:szCs w:val="20"/>
                <w:lang w:val="es-MX" w:eastAsia="en-US"/>
              </w:rPr>
              <w:t xml:space="preserve"> letras progreso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$160.00</w:t>
            </w:r>
          </w:p>
        </w:tc>
      </w:tr>
      <w:tr w:rsidR="003B5BF9" w:rsidRPr="003B5BF9" w:rsidTr="00560038">
        <w:trPr>
          <w:trHeight w:hRule="exact" w:val="475"/>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232"/>
              <w:rPr>
                <w:rFonts w:ascii="Arial" w:eastAsia="Calibri" w:hAnsi="Arial" w:cs="Arial"/>
                <w:sz w:val="20"/>
                <w:szCs w:val="20"/>
                <w:lang w:val="es-MX" w:eastAsia="en-US"/>
              </w:rPr>
            </w:pPr>
            <w:r w:rsidRPr="003B5BF9">
              <w:rPr>
                <w:rFonts w:ascii="Arial" w:eastAsia="Calibri" w:hAnsi="Arial" w:cs="Arial"/>
                <w:sz w:val="20"/>
                <w:szCs w:val="20"/>
                <w:lang w:val="es-MX" w:eastAsia="en-US"/>
              </w:rPr>
              <w:t>Pl</w:t>
            </w:r>
            <w:r w:rsidRPr="003B5BF9">
              <w:rPr>
                <w:rFonts w:ascii="Arial" w:eastAsia="Calibri" w:hAnsi="Arial" w:cs="Arial"/>
                <w:spacing w:val="-16"/>
                <w:sz w:val="20"/>
                <w:szCs w:val="20"/>
                <w:lang w:val="es-MX" w:eastAsia="en-US"/>
              </w:rPr>
              <w:t>a</w:t>
            </w:r>
            <w:r>
              <w:rPr>
                <w:rFonts w:ascii="Arial" w:eastAsia="Calibri" w:hAnsi="Arial" w:cs="Arial"/>
                <w:sz w:val="20"/>
                <w:szCs w:val="20"/>
                <w:lang w:val="es-MX" w:eastAsia="en-US"/>
              </w:rPr>
              <w:t>yera</w:t>
            </w:r>
            <w:r w:rsidRPr="003B5BF9">
              <w:rPr>
                <w:rFonts w:ascii="Arial" w:eastAsia="Calibri" w:hAnsi="Arial" w:cs="Arial"/>
                <w:sz w:val="20"/>
                <w:szCs w:val="20"/>
                <w:lang w:val="es-MX" w:eastAsia="en-US"/>
              </w:rPr>
              <w:t xml:space="preserve"> pig beach blanca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$260.00</w:t>
            </w:r>
          </w:p>
        </w:tc>
      </w:tr>
      <w:tr w:rsidR="003B5BF9" w:rsidRPr="003B5BF9" w:rsidTr="00560038">
        <w:trPr>
          <w:trHeight w:hRule="exact" w:val="436"/>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34"/>
              <w:rPr>
                <w:rFonts w:ascii="Arial" w:eastAsia="Calibri" w:hAnsi="Arial" w:cs="Arial"/>
                <w:sz w:val="20"/>
                <w:szCs w:val="20"/>
                <w:lang w:val="es-MX" w:eastAsia="en-US"/>
              </w:rPr>
            </w:pPr>
            <w:r w:rsidRPr="003B5BF9">
              <w:rPr>
                <w:rFonts w:ascii="Arial" w:eastAsia="Calibri" w:hAnsi="Arial" w:cs="Arial"/>
                <w:sz w:val="20"/>
                <w:szCs w:val="20"/>
                <w:lang w:val="es-MX" w:eastAsia="en-US"/>
              </w:rPr>
              <w:t>Pl</w:t>
            </w:r>
            <w:r w:rsidRPr="003B5BF9">
              <w:rPr>
                <w:rFonts w:ascii="Arial" w:eastAsia="Calibri" w:hAnsi="Arial" w:cs="Arial"/>
                <w:spacing w:val="-16"/>
                <w:sz w:val="20"/>
                <w:szCs w:val="20"/>
                <w:lang w:val="es-MX" w:eastAsia="en-US"/>
              </w:rPr>
              <w:t>a</w:t>
            </w:r>
            <w:r>
              <w:rPr>
                <w:rFonts w:ascii="Arial" w:eastAsia="Calibri" w:hAnsi="Arial" w:cs="Arial"/>
                <w:sz w:val="20"/>
                <w:szCs w:val="20"/>
                <w:lang w:val="es-MX" w:eastAsia="en-US"/>
              </w:rPr>
              <w:t>yera blanca</w:t>
            </w:r>
            <w:r w:rsidRPr="003B5BF9">
              <w:rPr>
                <w:rFonts w:ascii="Arial" w:eastAsia="Calibri" w:hAnsi="Arial" w:cs="Arial"/>
                <w:sz w:val="20"/>
                <w:szCs w:val="20"/>
                <w:lang w:val="es-MX" w:eastAsia="en-US"/>
              </w:rPr>
              <w:t xml:space="preserve"> letras progreso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$260.00</w:t>
            </w:r>
          </w:p>
        </w:tc>
      </w:tr>
      <w:tr w:rsidR="003B5BF9" w:rsidRPr="003B5BF9" w:rsidTr="00560038">
        <w:trPr>
          <w:trHeight w:hRule="exact" w:val="42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Gorra</w:t>
            </w:r>
            <w:r w:rsidRPr="003B5BF9">
              <w:rPr>
                <w:rFonts w:ascii="Arial" w:eastAsia="Calibri" w:hAnsi="Arial" w:cs="Arial"/>
                <w:spacing w:val="-12"/>
                <w:sz w:val="20"/>
                <w:szCs w:val="20"/>
                <w:lang w:val="es-MX" w:eastAsia="en-US"/>
              </w:rPr>
              <w:t xml:space="preserve"> </w:t>
            </w:r>
            <w:r w:rsidRPr="003B5BF9">
              <w:rPr>
                <w:rFonts w:ascii="Arial" w:eastAsia="Calibri" w:hAnsi="Arial" w:cs="Arial"/>
                <w:sz w:val="20"/>
                <w:szCs w:val="20"/>
                <w:lang w:val="es-MX" w:eastAsia="en-US"/>
              </w:rPr>
              <w:t>pig beach</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$160.00</w:t>
            </w:r>
          </w:p>
        </w:tc>
      </w:tr>
      <w:tr w:rsidR="003B5BF9" w:rsidRPr="003B5BF9" w:rsidTr="00560038">
        <w:trPr>
          <w:trHeight w:hRule="exact" w:val="41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before="100" w:after="160"/>
              <w:ind w:left="85" w:right="428"/>
              <w:rPr>
                <w:rFonts w:ascii="Arial" w:eastAsia="Calibri" w:hAnsi="Arial" w:cs="Arial"/>
                <w:sz w:val="20"/>
                <w:szCs w:val="20"/>
                <w:lang w:val="es-MX" w:eastAsia="en-US"/>
              </w:rPr>
            </w:pPr>
            <w:r w:rsidRPr="003B5BF9">
              <w:rPr>
                <w:rFonts w:ascii="Arial" w:eastAsia="Calibri" w:hAnsi="Arial" w:cs="Arial"/>
                <w:sz w:val="20"/>
                <w:szCs w:val="20"/>
                <w:lang w:val="es-MX" w:eastAsia="en-US"/>
              </w:rPr>
              <w:t>Gorra</w:t>
            </w:r>
            <w:r w:rsidRPr="003B5BF9">
              <w:rPr>
                <w:rFonts w:ascii="Arial" w:eastAsia="Calibri" w:hAnsi="Arial" w:cs="Arial"/>
                <w:spacing w:val="-12"/>
                <w:sz w:val="20"/>
                <w:szCs w:val="20"/>
                <w:lang w:val="es-MX" w:eastAsia="en-US"/>
              </w:rPr>
              <w:t xml:space="preserve"> </w:t>
            </w:r>
            <w:r>
              <w:rPr>
                <w:rFonts w:ascii="Arial" w:eastAsia="Calibri" w:hAnsi="Arial" w:cs="Arial"/>
                <w:sz w:val="20"/>
                <w:szCs w:val="20"/>
                <w:lang w:val="es-MX" w:eastAsia="en-US"/>
              </w:rPr>
              <w:t>marca P</w:t>
            </w:r>
            <w:r w:rsidRPr="003B5BF9">
              <w:rPr>
                <w:rFonts w:ascii="Arial" w:eastAsia="Calibri" w:hAnsi="Arial" w:cs="Arial"/>
                <w:sz w:val="20"/>
                <w:szCs w:val="20"/>
                <w:lang w:val="es-MX" w:eastAsia="en-US"/>
              </w:rPr>
              <w:t>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before="100"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$160.00</w:t>
            </w:r>
          </w:p>
        </w:tc>
      </w:tr>
      <w:tr w:rsidR="003B5BF9" w:rsidRPr="003B5BF9" w:rsidTr="00560038">
        <w:trPr>
          <w:trHeight w:hRule="exact" w:val="48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2"/>
              <w:rPr>
                <w:rFonts w:ascii="Arial" w:eastAsia="Calibri" w:hAnsi="Arial" w:cs="Arial"/>
                <w:sz w:val="20"/>
                <w:szCs w:val="20"/>
                <w:lang w:val="es-MX" w:eastAsia="en-US"/>
              </w:rPr>
            </w:pPr>
            <w:r w:rsidRPr="003B5BF9">
              <w:rPr>
                <w:rFonts w:ascii="Arial" w:eastAsia="Calibri" w:hAnsi="Arial" w:cs="Arial"/>
                <w:sz w:val="20"/>
                <w:szCs w:val="20"/>
                <w:lang w:val="es-MX" w:eastAsia="en-US"/>
              </w:rPr>
              <w:t>Alcancía cerdi</w:t>
            </w:r>
            <w:r w:rsidRPr="003B5BF9">
              <w:rPr>
                <w:rFonts w:ascii="Arial" w:eastAsia="Calibri" w:hAnsi="Arial" w:cs="Arial"/>
                <w:spacing w:val="-4"/>
                <w:sz w:val="20"/>
                <w:szCs w:val="20"/>
                <w:lang w:val="es-MX" w:eastAsia="en-US"/>
              </w:rPr>
              <w:t>t</w:t>
            </w:r>
            <w:r w:rsidRPr="003B5BF9">
              <w:rPr>
                <w:rFonts w:ascii="Arial" w:eastAsia="Calibri" w:hAnsi="Arial" w:cs="Arial"/>
                <w:sz w:val="20"/>
                <w:szCs w:val="20"/>
                <w:lang w:val="es-MX" w:eastAsia="en-US"/>
              </w:rPr>
              <w:t>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$350.00</w:t>
            </w:r>
          </w:p>
        </w:tc>
      </w:tr>
      <w:tr w:rsidR="003B5BF9" w:rsidRPr="003B5BF9" w:rsidTr="00560038">
        <w:trPr>
          <w:trHeight w:hRule="exact" w:val="46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pacing w:val="-16"/>
                <w:sz w:val="20"/>
                <w:szCs w:val="20"/>
                <w:lang w:val="es-MX" w:eastAsia="en-US"/>
              </w:rPr>
              <w:t>V</w:t>
            </w:r>
            <w:r w:rsidRPr="003B5BF9">
              <w:rPr>
                <w:rFonts w:ascii="Arial" w:eastAsia="Calibri" w:hAnsi="Arial" w:cs="Arial"/>
                <w:sz w:val="20"/>
                <w:szCs w:val="20"/>
                <w:lang w:val="es-MX" w:eastAsia="en-US"/>
              </w:rPr>
              <w:t>aso</w:t>
            </w:r>
            <w:r w:rsidRPr="003B5BF9">
              <w:rPr>
                <w:rFonts w:ascii="Arial" w:eastAsia="Calibri" w:hAnsi="Arial" w:cs="Arial"/>
                <w:spacing w:val="-4"/>
                <w:sz w:val="20"/>
                <w:szCs w:val="20"/>
                <w:lang w:val="es-MX" w:eastAsia="en-US"/>
              </w:rPr>
              <w:t xml:space="preserve"> </w:t>
            </w:r>
            <w:r w:rsidRPr="003B5BF9">
              <w:rPr>
                <w:rFonts w:ascii="Arial" w:eastAsia="Calibri" w:hAnsi="Arial" w:cs="Arial"/>
                <w:sz w:val="20"/>
                <w:szCs w:val="20"/>
                <w:lang w:val="es-MX" w:eastAsia="en-US"/>
              </w:rPr>
              <w:t>térmico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$150.00</w:t>
            </w:r>
          </w:p>
        </w:tc>
      </w:tr>
      <w:tr w:rsidR="003B5BF9" w:rsidRPr="003B5BF9" w:rsidTr="00560038">
        <w:trPr>
          <w:trHeight w:hRule="exact" w:val="48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pacing w:val="-16"/>
                <w:sz w:val="20"/>
                <w:szCs w:val="20"/>
                <w:lang w:val="es-MX" w:eastAsia="en-US"/>
              </w:rPr>
              <w:t>V</w:t>
            </w:r>
            <w:r>
              <w:rPr>
                <w:rFonts w:ascii="Arial" w:eastAsia="Calibri" w:hAnsi="Arial" w:cs="Arial"/>
                <w:sz w:val="20"/>
                <w:szCs w:val="20"/>
                <w:lang w:val="es-MX" w:eastAsia="en-US"/>
              </w:rPr>
              <w:t>aso P</w:t>
            </w:r>
            <w:r w:rsidRPr="003B5BF9">
              <w:rPr>
                <w:rFonts w:ascii="Arial" w:eastAsia="Calibri" w:hAnsi="Arial" w:cs="Arial"/>
                <w:sz w:val="20"/>
                <w:szCs w:val="20"/>
                <w:lang w:val="es-MX" w:eastAsia="en-US"/>
              </w:rPr>
              <w:t>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$160.00</w:t>
            </w:r>
          </w:p>
        </w:tc>
      </w:tr>
      <w:tr w:rsidR="003B5BF9" w:rsidRPr="003B5BF9" w:rsidTr="00560038">
        <w:trPr>
          <w:trHeight w:hRule="exact" w:val="479"/>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Gorra</w:t>
            </w:r>
            <w:r w:rsidRPr="003B5BF9">
              <w:rPr>
                <w:rFonts w:ascii="Arial" w:eastAsia="Calibri" w:hAnsi="Arial" w:cs="Arial"/>
                <w:spacing w:val="-12"/>
                <w:sz w:val="20"/>
                <w:szCs w:val="20"/>
                <w:lang w:val="es-MX" w:eastAsia="en-US"/>
              </w:rPr>
              <w:t xml:space="preserve"> </w:t>
            </w:r>
            <w:r>
              <w:rPr>
                <w:rFonts w:ascii="Arial" w:eastAsia="Calibri" w:hAnsi="Arial" w:cs="Arial"/>
                <w:sz w:val="20"/>
                <w:szCs w:val="20"/>
                <w:lang w:val="es-MX" w:eastAsia="en-US"/>
              </w:rPr>
              <w:t>letras P</w:t>
            </w:r>
            <w:r w:rsidRPr="003B5BF9">
              <w:rPr>
                <w:rFonts w:ascii="Arial" w:eastAsia="Calibri" w:hAnsi="Arial" w:cs="Arial"/>
                <w:sz w:val="20"/>
                <w:szCs w:val="20"/>
                <w:lang w:val="es-MX" w:eastAsia="en-US"/>
              </w:rPr>
              <w:t>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$300.00</w:t>
            </w:r>
          </w:p>
        </w:tc>
      </w:tr>
      <w:tr w:rsidR="003B5BF9" w:rsidRPr="003B5BF9" w:rsidTr="00560038">
        <w:trPr>
          <w:trHeight w:hRule="exact" w:val="48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Pl</w:t>
            </w:r>
            <w:r w:rsidRPr="003B5BF9">
              <w:rPr>
                <w:rFonts w:ascii="Arial" w:eastAsia="Calibri" w:hAnsi="Arial" w:cs="Arial"/>
                <w:spacing w:val="-16"/>
                <w:sz w:val="20"/>
                <w:szCs w:val="20"/>
                <w:lang w:val="es-MX" w:eastAsia="en-US"/>
              </w:rPr>
              <w:t>a</w:t>
            </w:r>
            <w:r w:rsidRPr="003B5BF9">
              <w:rPr>
                <w:rFonts w:ascii="Arial" w:eastAsia="Calibri" w:hAnsi="Arial" w:cs="Arial"/>
                <w:sz w:val="20"/>
                <w:szCs w:val="20"/>
                <w:lang w:val="es-MX" w:eastAsia="en-US"/>
              </w:rPr>
              <w:t>yera</w:t>
            </w:r>
            <w:r w:rsidRPr="003B5BF9">
              <w:rPr>
                <w:rFonts w:ascii="Arial" w:eastAsia="Calibri" w:hAnsi="Arial" w:cs="Arial"/>
                <w:spacing w:val="-12"/>
                <w:sz w:val="20"/>
                <w:szCs w:val="20"/>
                <w:lang w:val="es-MX" w:eastAsia="en-US"/>
              </w:rPr>
              <w:t xml:space="preserve"> </w:t>
            </w:r>
            <w:r w:rsidRPr="003B5BF9">
              <w:rPr>
                <w:rFonts w:ascii="Arial" w:eastAsia="Calibri" w:hAnsi="Arial" w:cs="Arial"/>
                <w:sz w:val="20"/>
                <w:szCs w:val="20"/>
                <w:lang w:val="es-MX" w:eastAsia="en-US"/>
              </w:rPr>
              <w:t>negra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$300.00</w:t>
            </w:r>
          </w:p>
        </w:tc>
      </w:tr>
      <w:tr w:rsidR="003B5BF9" w:rsidRPr="003B5BF9" w:rsidTr="00560038">
        <w:trPr>
          <w:trHeight w:hRule="exact" w:val="48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lastRenderedPageBreak/>
              <w:t>Pl</w:t>
            </w:r>
            <w:r w:rsidRPr="003B5BF9">
              <w:rPr>
                <w:rFonts w:ascii="Arial" w:eastAsia="Calibri" w:hAnsi="Arial" w:cs="Arial"/>
                <w:spacing w:val="-16"/>
                <w:sz w:val="20"/>
                <w:szCs w:val="20"/>
                <w:lang w:val="es-MX" w:eastAsia="en-US"/>
              </w:rPr>
              <w:t>a</w:t>
            </w:r>
            <w:r w:rsidRPr="003B5BF9">
              <w:rPr>
                <w:rFonts w:ascii="Arial" w:eastAsia="Calibri" w:hAnsi="Arial" w:cs="Arial"/>
                <w:sz w:val="20"/>
                <w:szCs w:val="20"/>
                <w:lang w:val="es-MX" w:eastAsia="en-US"/>
              </w:rPr>
              <w:t>yera</w:t>
            </w:r>
            <w:r w:rsidRPr="003B5BF9">
              <w:rPr>
                <w:rFonts w:ascii="Arial" w:eastAsia="Calibri" w:hAnsi="Arial" w:cs="Arial"/>
                <w:spacing w:val="-12"/>
                <w:sz w:val="20"/>
                <w:szCs w:val="20"/>
                <w:lang w:val="es-MX" w:eastAsia="en-US"/>
              </w:rPr>
              <w:t xml:space="preserve"> </w:t>
            </w:r>
            <w:r w:rsidRPr="003B5BF9">
              <w:rPr>
                <w:rFonts w:ascii="Arial" w:eastAsia="Calibri" w:hAnsi="Arial" w:cs="Arial"/>
                <w:sz w:val="20"/>
                <w:szCs w:val="20"/>
                <w:lang w:val="es-MX" w:eastAsia="en-US"/>
              </w:rPr>
              <w:t>rosa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$300.00</w:t>
            </w:r>
          </w:p>
        </w:tc>
      </w:tr>
      <w:tr w:rsidR="003B5BF9" w:rsidRPr="003B5BF9" w:rsidTr="00560038">
        <w:trPr>
          <w:trHeight w:hRule="exact" w:val="45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306"/>
              <w:rPr>
                <w:rFonts w:ascii="Arial" w:eastAsia="Calibri" w:hAnsi="Arial" w:cs="Arial"/>
                <w:sz w:val="20"/>
                <w:szCs w:val="20"/>
                <w:lang w:val="es-MX" w:eastAsia="en-US"/>
              </w:rPr>
            </w:pPr>
            <w:r w:rsidRPr="003B5BF9">
              <w:rPr>
                <w:rFonts w:ascii="Arial" w:eastAsia="Calibri" w:hAnsi="Arial" w:cs="Arial"/>
                <w:sz w:val="20"/>
                <w:szCs w:val="20"/>
                <w:lang w:val="es-MX" w:eastAsia="en-US"/>
              </w:rPr>
              <w:t>Gorra</w:t>
            </w:r>
            <w:r w:rsidRPr="003B5BF9">
              <w:rPr>
                <w:rFonts w:ascii="Arial" w:eastAsia="Calibri" w:hAnsi="Arial" w:cs="Arial"/>
                <w:spacing w:val="-12"/>
                <w:sz w:val="20"/>
                <w:szCs w:val="20"/>
                <w:lang w:val="es-MX" w:eastAsia="en-US"/>
              </w:rPr>
              <w:t xml:space="preserve"> </w:t>
            </w:r>
            <w:r w:rsidRPr="003B5BF9">
              <w:rPr>
                <w:rFonts w:ascii="Arial" w:eastAsia="Calibri" w:hAnsi="Arial" w:cs="Arial"/>
                <w:sz w:val="20"/>
                <w:szCs w:val="20"/>
                <w:lang w:val="es-MX" w:eastAsia="en-US"/>
              </w:rPr>
              <w:t>edición especial</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$270.00</w:t>
            </w:r>
          </w:p>
        </w:tc>
      </w:tr>
      <w:tr w:rsidR="003B5BF9" w:rsidRPr="003B5BF9" w:rsidTr="00560038">
        <w:trPr>
          <w:trHeight w:hRule="exact" w:val="50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Sombrero cazador</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$190.00</w:t>
            </w:r>
          </w:p>
        </w:tc>
      </w:tr>
    </w:tbl>
    <w:p w:rsidR="003B5BF9" w:rsidRPr="003B5BF9" w:rsidRDefault="003B5BF9" w:rsidP="003B5BF9">
      <w:pPr>
        <w:spacing w:line="360" w:lineRule="auto"/>
        <w:jc w:val="both"/>
        <w:rPr>
          <w:rFonts w:ascii="Arial" w:eastAsia="Calibri" w:hAnsi="Arial" w:cs="Arial"/>
          <w:sz w:val="20"/>
          <w:szCs w:val="20"/>
          <w:lang w:val="es-MX" w:eastAsia="en-US"/>
        </w:rPr>
      </w:pPr>
    </w:p>
    <w:tbl>
      <w:tblPr>
        <w:tblW w:w="5000" w:type="pct"/>
        <w:tblCellMar>
          <w:left w:w="0" w:type="dxa"/>
          <w:right w:w="0" w:type="dxa"/>
        </w:tblCellMar>
        <w:tblLook w:val="01E0" w:firstRow="1" w:lastRow="1" w:firstColumn="1" w:lastColumn="1" w:noHBand="0" w:noVBand="0"/>
      </w:tblPr>
      <w:tblGrid>
        <w:gridCol w:w="5722"/>
        <w:gridCol w:w="3421"/>
      </w:tblGrid>
      <w:tr w:rsidR="003B5BF9" w:rsidRPr="003B5BF9" w:rsidTr="00560038">
        <w:trPr>
          <w:trHeight w:hRule="exact" w:val="496"/>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b/>
                <w:sz w:val="20"/>
                <w:szCs w:val="20"/>
                <w:lang w:val="es-MX" w:eastAsia="en-US"/>
              </w:rPr>
              <w:t>P</w:t>
            </w:r>
            <w:r w:rsidRPr="003B5BF9">
              <w:rPr>
                <w:rFonts w:ascii="Arial" w:eastAsia="Calibri" w:hAnsi="Arial" w:cs="Arial"/>
                <w:b/>
                <w:spacing w:val="-1"/>
                <w:sz w:val="20"/>
                <w:szCs w:val="20"/>
                <w:lang w:val="es-MX" w:eastAsia="en-US"/>
              </w:rPr>
              <w:t>R</w:t>
            </w:r>
            <w:r w:rsidRPr="003B5BF9">
              <w:rPr>
                <w:rFonts w:ascii="Arial" w:eastAsia="Calibri" w:hAnsi="Arial" w:cs="Arial"/>
                <w:b/>
                <w:sz w:val="20"/>
                <w:szCs w:val="20"/>
                <w:lang w:val="es-MX" w:eastAsia="en-US"/>
              </w:rPr>
              <w:t>ODU</w:t>
            </w:r>
            <w:r w:rsidRPr="003B5BF9">
              <w:rPr>
                <w:rFonts w:ascii="Arial" w:eastAsia="Calibri" w:hAnsi="Arial" w:cs="Arial"/>
                <w:b/>
                <w:spacing w:val="-2"/>
                <w:sz w:val="20"/>
                <w:szCs w:val="20"/>
                <w:lang w:val="es-MX" w:eastAsia="en-US"/>
              </w:rPr>
              <w:t>C</w:t>
            </w:r>
            <w:r w:rsidRPr="003B5BF9">
              <w:rPr>
                <w:rFonts w:ascii="Arial" w:eastAsia="Calibri" w:hAnsi="Arial" w:cs="Arial"/>
                <w:b/>
                <w:spacing w:val="-10"/>
                <w:sz w:val="20"/>
                <w:szCs w:val="20"/>
                <w:lang w:val="es-MX" w:eastAsia="en-US"/>
              </w:rPr>
              <w:t>T</w:t>
            </w:r>
            <w:r w:rsidRPr="003B5BF9">
              <w:rPr>
                <w:rFonts w:ascii="Arial" w:eastAsia="Calibri" w:hAnsi="Arial" w:cs="Arial"/>
                <w:b/>
                <w:sz w:val="20"/>
                <w:szCs w:val="20"/>
                <w:lang w:val="es-MX" w:eastAsia="en-US"/>
              </w:rPr>
              <w:t>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100"/>
              <w:rPr>
                <w:rFonts w:ascii="Arial" w:eastAsia="Calibri" w:hAnsi="Arial" w:cs="Arial"/>
                <w:sz w:val="20"/>
                <w:szCs w:val="20"/>
                <w:lang w:val="es-MX" w:eastAsia="en-US"/>
              </w:rPr>
            </w:pPr>
            <w:r w:rsidRPr="003B5BF9">
              <w:rPr>
                <w:rFonts w:ascii="Arial" w:eastAsia="Calibri" w:hAnsi="Arial" w:cs="Arial"/>
                <w:b/>
                <w:w w:val="106"/>
                <w:sz w:val="20"/>
                <w:szCs w:val="20"/>
                <w:lang w:val="es-MX" w:eastAsia="en-US"/>
              </w:rPr>
              <w:t>P</w:t>
            </w:r>
            <w:r w:rsidRPr="003B5BF9">
              <w:rPr>
                <w:rFonts w:ascii="Arial" w:eastAsia="Calibri" w:hAnsi="Arial" w:cs="Arial"/>
                <w:b/>
                <w:w w:val="95"/>
                <w:sz w:val="20"/>
                <w:szCs w:val="20"/>
                <w:lang w:val="es-MX" w:eastAsia="en-US"/>
              </w:rPr>
              <w:t>R</w:t>
            </w:r>
            <w:r w:rsidRPr="003B5BF9">
              <w:rPr>
                <w:rFonts w:ascii="Arial" w:eastAsia="Calibri" w:hAnsi="Arial" w:cs="Arial"/>
                <w:b/>
                <w:w w:val="89"/>
                <w:sz w:val="20"/>
                <w:szCs w:val="20"/>
                <w:lang w:val="es-MX" w:eastAsia="en-US"/>
              </w:rPr>
              <w:t>E</w:t>
            </w:r>
            <w:r w:rsidRPr="003B5BF9">
              <w:rPr>
                <w:rFonts w:ascii="Arial" w:eastAsia="Calibri" w:hAnsi="Arial" w:cs="Arial"/>
                <w:b/>
                <w:w w:val="94"/>
                <w:sz w:val="20"/>
                <w:szCs w:val="20"/>
                <w:lang w:val="es-MX" w:eastAsia="en-US"/>
              </w:rPr>
              <w:t>C</w:t>
            </w:r>
            <w:r w:rsidRPr="003B5BF9">
              <w:rPr>
                <w:rFonts w:ascii="Arial" w:eastAsia="Calibri" w:hAnsi="Arial" w:cs="Arial"/>
                <w:b/>
                <w:w w:val="72"/>
                <w:sz w:val="20"/>
                <w:szCs w:val="20"/>
                <w:lang w:val="es-MX" w:eastAsia="en-US"/>
              </w:rPr>
              <w:t>I</w:t>
            </w:r>
            <w:r w:rsidRPr="003B5BF9">
              <w:rPr>
                <w:rFonts w:ascii="Arial" w:eastAsia="Calibri" w:hAnsi="Arial" w:cs="Arial"/>
                <w:b/>
                <w:w w:val="101"/>
                <w:sz w:val="20"/>
                <w:szCs w:val="20"/>
                <w:lang w:val="es-MX" w:eastAsia="en-US"/>
              </w:rPr>
              <w:t>O</w:t>
            </w:r>
            <w:r w:rsidRPr="003B5BF9">
              <w:rPr>
                <w:rFonts w:ascii="Arial" w:eastAsia="Calibri" w:hAnsi="Arial" w:cs="Arial"/>
                <w:b/>
                <w:spacing w:val="4"/>
                <w:sz w:val="20"/>
                <w:szCs w:val="20"/>
                <w:lang w:val="es-MX" w:eastAsia="en-US"/>
              </w:rPr>
              <w:t xml:space="preserve"> </w:t>
            </w:r>
            <w:r w:rsidRPr="003B5BF9">
              <w:rPr>
                <w:rFonts w:ascii="Arial" w:eastAsia="Calibri" w:hAnsi="Arial" w:cs="Arial"/>
                <w:b/>
                <w:sz w:val="20"/>
                <w:szCs w:val="20"/>
                <w:lang w:val="es-MX" w:eastAsia="en-US"/>
              </w:rPr>
              <w:t xml:space="preserve">AL </w:t>
            </w:r>
            <w:r w:rsidRPr="003B5BF9">
              <w:rPr>
                <w:rFonts w:ascii="Arial" w:eastAsia="Calibri" w:hAnsi="Arial" w:cs="Arial"/>
                <w:b/>
                <w:w w:val="106"/>
                <w:sz w:val="20"/>
                <w:szCs w:val="20"/>
                <w:lang w:val="es-MX" w:eastAsia="en-US"/>
              </w:rPr>
              <w:t>P</w:t>
            </w:r>
            <w:r w:rsidRPr="003B5BF9">
              <w:rPr>
                <w:rFonts w:ascii="Arial" w:eastAsia="Calibri" w:hAnsi="Arial" w:cs="Arial"/>
                <w:b/>
                <w:w w:val="102"/>
                <w:sz w:val="20"/>
                <w:szCs w:val="20"/>
                <w:lang w:val="es-MX" w:eastAsia="en-US"/>
              </w:rPr>
              <w:t>Ú</w:t>
            </w:r>
            <w:r w:rsidRPr="003B5BF9">
              <w:rPr>
                <w:rFonts w:ascii="Arial" w:eastAsia="Calibri" w:hAnsi="Arial" w:cs="Arial"/>
                <w:b/>
                <w:w w:val="103"/>
                <w:sz w:val="20"/>
                <w:szCs w:val="20"/>
                <w:lang w:val="es-MX" w:eastAsia="en-US"/>
              </w:rPr>
              <w:t>B</w:t>
            </w:r>
            <w:r w:rsidRPr="003B5BF9">
              <w:rPr>
                <w:rFonts w:ascii="Arial" w:eastAsia="Calibri" w:hAnsi="Arial" w:cs="Arial"/>
                <w:b/>
                <w:w w:val="84"/>
                <w:sz w:val="20"/>
                <w:szCs w:val="20"/>
                <w:lang w:val="es-MX" w:eastAsia="en-US"/>
              </w:rPr>
              <w:t>L</w:t>
            </w:r>
            <w:r w:rsidRPr="003B5BF9">
              <w:rPr>
                <w:rFonts w:ascii="Arial" w:eastAsia="Calibri" w:hAnsi="Arial" w:cs="Arial"/>
                <w:b/>
                <w:w w:val="72"/>
                <w:sz w:val="20"/>
                <w:szCs w:val="20"/>
                <w:lang w:val="es-MX" w:eastAsia="en-US"/>
              </w:rPr>
              <w:t>I</w:t>
            </w:r>
            <w:r w:rsidRPr="003B5BF9">
              <w:rPr>
                <w:rFonts w:ascii="Arial" w:eastAsia="Calibri" w:hAnsi="Arial" w:cs="Arial"/>
                <w:b/>
                <w:spacing w:val="-5"/>
                <w:w w:val="94"/>
                <w:sz w:val="20"/>
                <w:szCs w:val="20"/>
                <w:lang w:val="es-MX" w:eastAsia="en-US"/>
              </w:rPr>
              <w:t>C</w:t>
            </w:r>
            <w:r w:rsidRPr="003B5BF9">
              <w:rPr>
                <w:rFonts w:ascii="Arial" w:eastAsia="Calibri" w:hAnsi="Arial" w:cs="Arial"/>
                <w:b/>
                <w:w w:val="101"/>
                <w:sz w:val="20"/>
                <w:szCs w:val="20"/>
                <w:lang w:val="es-MX" w:eastAsia="en-US"/>
              </w:rPr>
              <w:t>O</w:t>
            </w:r>
          </w:p>
        </w:tc>
      </w:tr>
      <w:tr w:rsidR="003B5BF9" w:rsidRPr="003B5BF9" w:rsidTr="00560038">
        <w:trPr>
          <w:trHeight w:hRule="exact" w:val="394"/>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Playera con logo sendero jurásico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$250.00</w:t>
            </w:r>
          </w:p>
        </w:tc>
      </w:tr>
      <w:tr w:rsidR="003B5BF9" w:rsidRPr="003B5BF9" w:rsidTr="00560038">
        <w:trPr>
          <w:trHeight w:hRule="exact" w:val="42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 xml:space="preserve">Playera manga larga sendero </w:t>
            </w:r>
            <w:r w:rsidR="009C5A32" w:rsidRPr="003B5BF9">
              <w:rPr>
                <w:rFonts w:ascii="Arial" w:eastAsia="Calibri" w:hAnsi="Arial" w:cs="Arial"/>
                <w:sz w:val="20"/>
                <w:szCs w:val="20"/>
                <w:lang w:val="es-MX" w:eastAsia="en-US"/>
              </w:rPr>
              <w:t>jurásico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$350.00</w:t>
            </w:r>
          </w:p>
          <w:p w:rsidR="003B5BF9" w:rsidRPr="003B5BF9" w:rsidRDefault="003B5BF9" w:rsidP="003B5BF9">
            <w:pPr>
              <w:spacing w:after="160"/>
              <w:ind w:left="831" w:right="826"/>
              <w:jc w:val="center"/>
              <w:rPr>
                <w:rFonts w:ascii="Arial" w:eastAsia="Calibri" w:hAnsi="Arial" w:cs="Arial"/>
                <w:sz w:val="20"/>
                <w:szCs w:val="20"/>
                <w:lang w:val="es-MX" w:eastAsia="en-US"/>
              </w:rPr>
            </w:pPr>
          </w:p>
        </w:tc>
      </w:tr>
      <w:tr w:rsidR="003B5BF9" w:rsidRPr="003B5BF9" w:rsidTr="00560038">
        <w:trPr>
          <w:trHeight w:hRule="exact" w:val="42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Peluche dinosaurio premium</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$450.00</w:t>
            </w:r>
          </w:p>
        </w:tc>
      </w:tr>
      <w:tr w:rsidR="003B5BF9" w:rsidRPr="003B5BF9" w:rsidTr="00560038">
        <w:trPr>
          <w:trHeight w:hRule="exact" w:val="41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Peluche dinosaurio 30 cm de largo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$290.00</w:t>
            </w:r>
          </w:p>
        </w:tc>
      </w:tr>
      <w:tr w:rsidR="003B5BF9" w:rsidRPr="003B5BF9" w:rsidTr="00560038">
        <w:trPr>
          <w:trHeight w:hRule="exact" w:val="42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Gorra bitono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$230.00</w:t>
            </w:r>
          </w:p>
        </w:tc>
      </w:tr>
      <w:tr w:rsidR="003B5BF9" w:rsidRPr="003B5BF9" w:rsidTr="00560038">
        <w:trPr>
          <w:trHeight w:hRule="exact" w:val="424"/>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Pr>
                <w:rFonts w:ascii="Arial" w:eastAsia="Calibri" w:hAnsi="Arial" w:cs="Arial"/>
                <w:sz w:val="20"/>
                <w:szCs w:val="20"/>
                <w:lang w:val="es-MX" w:eastAsia="en-US"/>
              </w:rPr>
              <w:t>Gorra</w:t>
            </w:r>
            <w:r w:rsidRPr="003B5BF9">
              <w:rPr>
                <w:rFonts w:ascii="Arial" w:eastAsia="Calibri" w:hAnsi="Arial" w:cs="Arial"/>
                <w:sz w:val="20"/>
                <w:szCs w:val="20"/>
                <w:lang w:val="es-MX" w:eastAsia="en-US"/>
              </w:rPr>
              <w:t xml:space="preserve"> negra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$300.00</w:t>
            </w:r>
          </w:p>
        </w:tc>
      </w:tr>
      <w:tr w:rsidR="003B5BF9" w:rsidRPr="003B5BF9" w:rsidTr="00560038">
        <w:trPr>
          <w:trHeight w:hRule="exact" w:val="43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Sombrero tipo cazador</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$250.00</w:t>
            </w:r>
          </w:p>
        </w:tc>
      </w:tr>
      <w:tr w:rsidR="003B5BF9" w:rsidRPr="003B5BF9" w:rsidTr="00560038">
        <w:trPr>
          <w:trHeight w:hRule="exact" w:val="52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Libro personalizado para colorear tamaño carta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$60.00</w:t>
            </w:r>
          </w:p>
        </w:tc>
      </w:tr>
      <w:tr w:rsidR="003B5BF9" w:rsidRPr="003B5BF9" w:rsidTr="00560038">
        <w:trPr>
          <w:trHeight w:hRule="exact" w:val="42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Llavero personalizado logo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$70.00</w:t>
            </w:r>
          </w:p>
        </w:tc>
      </w:tr>
      <w:tr w:rsidR="003B5BF9" w:rsidRPr="003B5BF9" w:rsidTr="00560038">
        <w:trPr>
          <w:trHeight w:hRule="exact" w:val="42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03"/>
              <w:rPr>
                <w:rFonts w:ascii="Arial" w:eastAsia="Calibri" w:hAnsi="Arial" w:cs="Arial"/>
                <w:sz w:val="20"/>
                <w:szCs w:val="20"/>
                <w:lang w:val="es-MX" w:eastAsia="en-US"/>
              </w:rPr>
            </w:pPr>
            <w:r w:rsidRPr="003B5BF9">
              <w:rPr>
                <w:rFonts w:ascii="Arial" w:eastAsia="Calibri" w:hAnsi="Arial" w:cs="Arial"/>
                <w:sz w:val="20"/>
                <w:szCs w:val="20"/>
                <w:lang w:val="es-MX" w:eastAsia="en-US"/>
              </w:rPr>
              <w:t>Figura artesanal</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$50.00</w:t>
            </w:r>
          </w:p>
        </w:tc>
      </w:tr>
      <w:tr w:rsidR="003B5BF9" w:rsidRPr="003B5BF9" w:rsidTr="00560038">
        <w:trPr>
          <w:trHeight w:hRule="exact" w:val="56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Pr>
                <w:rFonts w:ascii="Arial" w:eastAsia="Calibri" w:hAnsi="Arial" w:cs="Arial"/>
                <w:sz w:val="20"/>
                <w:szCs w:val="20"/>
                <w:lang w:val="es-MX" w:eastAsia="en-US"/>
              </w:rPr>
              <w:t>Huevo de 3 cm con dinosaurio que crece</w:t>
            </w:r>
            <w:r w:rsidRPr="003B5BF9">
              <w:rPr>
                <w:rFonts w:ascii="Arial" w:eastAsia="Calibri" w:hAnsi="Arial" w:cs="Arial"/>
                <w:sz w:val="20"/>
                <w:szCs w:val="20"/>
                <w:lang w:val="es-MX" w:eastAsia="en-US"/>
              </w:rPr>
              <w:t xml:space="preserve"> con el agua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$20.00</w:t>
            </w:r>
          </w:p>
        </w:tc>
      </w:tr>
      <w:tr w:rsidR="003B5BF9" w:rsidRPr="003B5BF9" w:rsidTr="00560038">
        <w:trPr>
          <w:trHeight w:hRule="exact" w:val="43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73BA7">
            <w:pPr>
              <w:spacing w:after="160"/>
              <w:ind w:left="85"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Huevo de dinosaurio para excavación</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$120.00</w:t>
            </w:r>
          </w:p>
        </w:tc>
      </w:tr>
      <w:tr w:rsidR="003B5BF9" w:rsidRPr="003B5BF9" w:rsidTr="00560038">
        <w:trPr>
          <w:trHeight w:hRule="exact" w:val="424"/>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9C5A32" w:rsidP="003B5BF9">
            <w:pPr>
              <w:spacing w:after="160"/>
              <w:ind w:left="85" w:right="794"/>
              <w:rPr>
                <w:rFonts w:ascii="Arial" w:eastAsia="Calibri" w:hAnsi="Arial" w:cs="Arial"/>
                <w:sz w:val="20"/>
                <w:szCs w:val="20"/>
                <w:lang w:val="es-MX" w:eastAsia="en-US"/>
              </w:rPr>
            </w:pPr>
            <w:r>
              <w:rPr>
                <w:rFonts w:ascii="Arial" w:eastAsia="Calibri" w:hAnsi="Arial" w:cs="Arial"/>
                <w:sz w:val="20"/>
                <w:szCs w:val="20"/>
                <w:lang w:val="es-MX" w:eastAsia="en-US"/>
              </w:rPr>
              <w:t>Huevos Dino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$90.00</w:t>
            </w:r>
          </w:p>
        </w:tc>
      </w:tr>
      <w:tr w:rsidR="003B5BF9" w:rsidRPr="003B5BF9" w:rsidTr="00560038">
        <w:trPr>
          <w:trHeight w:hRule="exact" w:val="43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03"/>
              <w:rPr>
                <w:rFonts w:ascii="Arial" w:eastAsia="Calibri" w:hAnsi="Arial" w:cs="Arial"/>
                <w:sz w:val="20"/>
                <w:szCs w:val="20"/>
                <w:lang w:val="es-MX" w:eastAsia="en-US"/>
              </w:rPr>
            </w:pPr>
            <w:r w:rsidRPr="003B5BF9">
              <w:rPr>
                <w:rFonts w:ascii="Arial" w:eastAsia="Calibri" w:hAnsi="Arial" w:cs="Arial"/>
                <w:sz w:val="20"/>
                <w:szCs w:val="20"/>
                <w:lang w:val="es-MX" w:eastAsia="en-US"/>
              </w:rPr>
              <w:t>Espada dinosaurio con luz y sonido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$250.00</w:t>
            </w:r>
          </w:p>
        </w:tc>
      </w:tr>
      <w:tr w:rsidR="003B5BF9" w:rsidRPr="003B5BF9" w:rsidTr="00560038">
        <w:trPr>
          <w:trHeight w:hRule="exact" w:val="42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74"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Dinosaurio de plástico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$150.00</w:t>
            </w:r>
          </w:p>
        </w:tc>
      </w:tr>
      <w:tr w:rsidR="003B5BF9" w:rsidRPr="003B5BF9" w:rsidTr="00560038">
        <w:trPr>
          <w:trHeight w:hRule="exact" w:val="42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03"/>
              <w:rPr>
                <w:rFonts w:ascii="Arial" w:eastAsia="Calibri" w:hAnsi="Arial" w:cs="Arial"/>
                <w:sz w:val="20"/>
                <w:szCs w:val="20"/>
                <w:lang w:val="es-MX" w:eastAsia="en-US"/>
              </w:rPr>
            </w:pPr>
            <w:r w:rsidRPr="003B5BF9">
              <w:rPr>
                <w:rFonts w:ascii="Arial" w:eastAsia="Calibri" w:hAnsi="Arial" w:cs="Arial"/>
                <w:sz w:val="20"/>
                <w:szCs w:val="20"/>
                <w:lang w:val="es-MX" w:eastAsia="en-US"/>
              </w:rPr>
              <w:t>Taza personalizada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$150.00</w:t>
            </w:r>
          </w:p>
        </w:tc>
      </w:tr>
      <w:tr w:rsidR="003B5BF9" w:rsidRPr="003B5BF9" w:rsidTr="00560038">
        <w:trPr>
          <w:trHeight w:hRule="exact" w:val="42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9C5A32">
            <w:pPr>
              <w:spacing w:after="160"/>
              <w:ind w:left="85" w:right="66"/>
              <w:rPr>
                <w:rFonts w:ascii="Arial" w:eastAsia="Calibri" w:hAnsi="Arial" w:cs="Arial"/>
                <w:sz w:val="20"/>
                <w:szCs w:val="20"/>
                <w:lang w:val="es-MX" w:eastAsia="en-US"/>
              </w:rPr>
            </w:pPr>
            <w:r w:rsidRPr="003B5BF9">
              <w:rPr>
                <w:rFonts w:ascii="Arial" w:eastAsia="Calibri" w:hAnsi="Arial" w:cs="Arial"/>
                <w:sz w:val="20"/>
                <w:szCs w:val="20"/>
                <w:lang w:val="es-MX" w:eastAsia="en-US"/>
              </w:rPr>
              <w:t xml:space="preserve">Set </w:t>
            </w:r>
            <w:r w:rsidR="009C5A32">
              <w:rPr>
                <w:rFonts w:ascii="Arial" w:eastAsia="Calibri" w:hAnsi="Arial" w:cs="Arial"/>
                <w:sz w:val="20"/>
                <w:szCs w:val="20"/>
                <w:lang w:val="es-MX" w:eastAsia="en-US"/>
              </w:rPr>
              <w:t>Mundo de los Dinosaurios</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$80.00</w:t>
            </w:r>
          </w:p>
        </w:tc>
      </w:tr>
      <w:tr w:rsidR="003B5BF9" w:rsidRPr="003B5BF9" w:rsidTr="00560038">
        <w:trPr>
          <w:trHeight w:hRule="exact" w:val="41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66"/>
              <w:rPr>
                <w:rFonts w:ascii="Arial" w:eastAsia="Calibri" w:hAnsi="Arial" w:cs="Arial"/>
                <w:sz w:val="20"/>
                <w:szCs w:val="20"/>
                <w:lang w:val="es-MX" w:eastAsia="en-US"/>
              </w:rPr>
            </w:pPr>
            <w:r w:rsidRPr="003B5BF9">
              <w:rPr>
                <w:rFonts w:ascii="Arial" w:eastAsia="Calibri" w:hAnsi="Arial" w:cs="Arial"/>
                <w:sz w:val="20"/>
                <w:szCs w:val="20"/>
                <w:lang w:val="es-MX" w:eastAsia="en-US"/>
              </w:rPr>
              <w:t>Vaso plástico tipo yeti</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$400.00</w:t>
            </w:r>
          </w:p>
        </w:tc>
      </w:tr>
      <w:tr w:rsidR="003B5BF9" w:rsidRPr="003B5BF9" w:rsidTr="00560038">
        <w:trPr>
          <w:trHeight w:hRule="exact" w:val="41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66"/>
              <w:rPr>
                <w:rFonts w:ascii="Arial" w:eastAsia="Calibri" w:hAnsi="Arial" w:cs="Arial"/>
                <w:sz w:val="20"/>
                <w:szCs w:val="20"/>
                <w:lang w:val="es-MX" w:eastAsia="en-US"/>
              </w:rPr>
            </w:pPr>
            <w:r w:rsidRPr="003B5BF9">
              <w:rPr>
                <w:rFonts w:ascii="Arial" w:eastAsia="Calibri" w:hAnsi="Arial" w:cs="Arial"/>
                <w:sz w:val="20"/>
                <w:szCs w:val="20"/>
                <w:lang w:val="es-MX" w:eastAsia="en-US"/>
              </w:rPr>
              <w:t>Bolígrafos de colores</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$40.00</w:t>
            </w:r>
          </w:p>
        </w:tc>
      </w:tr>
      <w:tr w:rsidR="003B5BF9" w:rsidRPr="003B5BF9" w:rsidTr="00560038">
        <w:trPr>
          <w:trHeight w:hRule="exact" w:val="455"/>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73BA7" w:rsidRDefault="001A15A1" w:rsidP="003B5BF9">
            <w:pPr>
              <w:spacing w:after="160"/>
              <w:ind w:left="85" w:right="38"/>
              <w:rPr>
                <w:rFonts w:ascii="Arial" w:eastAsia="Calibri" w:hAnsi="Arial" w:cs="Arial"/>
                <w:sz w:val="20"/>
                <w:szCs w:val="20"/>
                <w:lang w:val="es-MX" w:eastAsia="en-US"/>
              </w:rPr>
            </w:pPr>
            <w:r w:rsidRPr="00373BA7">
              <w:rPr>
                <w:rFonts w:ascii="Arial" w:eastAsia="Arial" w:hAnsi="Arial" w:cs="Arial"/>
                <w:sz w:val="20"/>
                <w:szCs w:val="20"/>
              </w:rPr>
              <w:t>Bolsa de yute con residuos de meteorito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$110.00</w:t>
            </w:r>
          </w:p>
        </w:tc>
      </w:tr>
      <w:tr w:rsidR="003B5BF9" w:rsidRPr="003B5BF9" w:rsidTr="00560038">
        <w:trPr>
          <w:trHeight w:hRule="exact" w:val="475"/>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38"/>
              <w:rPr>
                <w:rFonts w:ascii="Arial" w:eastAsia="Calibri" w:hAnsi="Arial" w:cs="Arial"/>
                <w:sz w:val="20"/>
                <w:szCs w:val="20"/>
                <w:lang w:val="es-MX" w:eastAsia="en-US"/>
              </w:rPr>
            </w:pPr>
            <w:r w:rsidRPr="003B5BF9">
              <w:rPr>
                <w:rFonts w:ascii="Arial" w:eastAsia="Calibri" w:hAnsi="Arial" w:cs="Arial"/>
                <w:sz w:val="20"/>
                <w:szCs w:val="20"/>
                <w:lang w:val="es-MX" w:eastAsia="en-US"/>
              </w:rPr>
              <w:lastRenderedPageBreak/>
              <w:t>Auricular alámbrico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$480.00</w:t>
            </w:r>
          </w:p>
        </w:tc>
      </w:tr>
      <w:tr w:rsidR="003B5BF9" w:rsidRPr="003B5BF9" w:rsidTr="00560038">
        <w:trPr>
          <w:trHeight w:hRule="exact" w:val="405"/>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38"/>
              <w:rPr>
                <w:rFonts w:ascii="Arial" w:eastAsia="Calibri" w:hAnsi="Arial" w:cs="Arial"/>
                <w:sz w:val="20"/>
                <w:szCs w:val="20"/>
                <w:lang w:val="es-MX" w:eastAsia="en-US"/>
              </w:rPr>
            </w:pPr>
            <w:r w:rsidRPr="003B5BF9">
              <w:rPr>
                <w:rFonts w:ascii="Arial" w:eastAsia="Calibri" w:hAnsi="Arial" w:cs="Arial"/>
                <w:sz w:val="20"/>
                <w:szCs w:val="20"/>
                <w:lang w:val="es-MX" w:eastAsia="en-US"/>
              </w:rPr>
              <w:t>Auricular para niños bluetooth</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$480.00</w:t>
            </w:r>
          </w:p>
        </w:tc>
      </w:tr>
      <w:tr w:rsidR="003B5BF9" w:rsidRPr="003B5BF9" w:rsidTr="00560038">
        <w:trPr>
          <w:trHeight w:hRule="exact" w:val="399"/>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38"/>
              <w:rPr>
                <w:rFonts w:ascii="Arial" w:eastAsia="Calibri" w:hAnsi="Arial" w:cs="Arial"/>
                <w:sz w:val="20"/>
                <w:szCs w:val="20"/>
                <w:lang w:val="es-MX" w:eastAsia="en-US"/>
              </w:rPr>
            </w:pPr>
            <w:r w:rsidRPr="003B5BF9">
              <w:rPr>
                <w:rFonts w:ascii="Arial" w:eastAsia="Calibri" w:hAnsi="Arial" w:cs="Arial"/>
                <w:sz w:val="20"/>
                <w:szCs w:val="20"/>
                <w:lang w:val="es-MX" w:eastAsia="en-US"/>
              </w:rPr>
              <w:t xml:space="preserve">Renta de </w:t>
            </w:r>
            <w:r w:rsidR="003C76FB" w:rsidRPr="003B5BF9">
              <w:rPr>
                <w:rFonts w:ascii="Arial" w:eastAsia="Calibri" w:hAnsi="Arial" w:cs="Arial"/>
                <w:sz w:val="20"/>
                <w:szCs w:val="20"/>
                <w:lang w:val="es-MX" w:eastAsia="en-US"/>
              </w:rPr>
              <w:t>audífonos</w:t>
            </w:r>
            <w:r w:rsidRPr="003B5BF9">
              <w:rPr>
                <w:rFonts w:ascii="Arial" w:eastAsia="Calibri" w:hAnsi="Arial" w:cs="Arial"/>
                <w:sz w:val="20"/>
                <w:szCs w:val="20"/>
                <w:lang w:val="es-MX" w:eastAsia="en-US"/>
              </w:rPr>
              <w:t xml:space="preserve"> de diadema bluetooth</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$50.00</w:t>
            </w:r>
          </w:p>
        </w:tc>
      </w:tr>
    </w:tbl>
    <w:p w:rsidR="003B5BF9" w:rsidRDefault="003B5BF9" w:rsidP="003B5BF9">
      <w:pPr>
        <w:spacing w:line="360" w:lineRule="auto"/>
        <w:jc w:val="both"/>
        <w:rPr>
          <w:rFonts w:ascii="Arial" w:eastAsia="Calibri" w:hAnsi="Arial" w:cs="Arial"/>
          <w:sz w:val="20"/>
          <w:szCs w:val="20"/>
          <w:lang w:val="es-MX" w:eastAsia="en-US"/>
        </w:rPr>
      </w:pPr>
    </w:p>
    <w:p w:rsidR="001A15A1" w:rsidRDefault="001A15A1" w:rsidP="003B5BF9">
      <w:pPr>
        <w:spacing w:line="360" w:lineRule="auto"/>
        <w:jc w:val="both"/>
        <w:rPr>
          <w:rFonts w:ascii="Arial" w:eastAsia="Calibri" w:hAnsi="Arial" w:cs="Arial"/>
          <w:sz w:val="20"/>
          <w:szCs w:val="20"/>
          <w:lang w:val="es-MX" w:eastAsia="en-US"/>
        </w:rPr>
      </w:pPr>
    </w:p>
    <w:p w:rsidR="001A15A1" w:rsidRDefault="001A15A1" w:rsidP="003B5BF9">
      <w:pPr>
        <w:spacing w:line="360" w:lineRule="auto"/>
        <w:jc w:val="both"/>
        <w:rPr>
          <w:rFonts w:ascii="Arial" w:eastAsia="Calibri" w:hAnsi="Arial" w:cs="Arial"/>
          <w:sz w:val="20"/>
          <w:szCs w:val="20"/>
          <w:lang w:val="es-MX" w:eastAsia="en-US"/>
        </w:rPr>
      </w:pPr>
    </w:p>
    <w:p w:rsidR="004C013D" w:rsidRPr="003B5BF9" w:rsidRDefault="004C013D" w:rsidP="003B5BF9">
      <w:pPr>
        <w:spacing w:line="360" w:lineRule="auto"/>
        <w:jc w:val="both"/>
        <w:rPr>
          <w:rFonts w:ascii="Arial" w:eastAsia="Calibri" w:hAnsi="Arial" w:cs="Arial"/>
          <w:sz w:val="20"/>
          <w:szCs w:val="20"/>
          <w:lang w:val="es-MX" w:eastAsia="en-US"/>
        </w:rPr>
      </w:pPr>
    </w:p>
    <w:p w:rsidR="003B5BF9" w:rsidRPr="003B5BF9" w:rsidRDefault="003B5BF9" w:rsidP="003B5BF9">
      <w:pPr>
        <w:spacing w:line="360" w:lineRule="auto"/>
        <w:jc w:val="center"/>
        <w:rPr>
          <w:rFonts w:ascii="Arial" w:eastAsia="Calibri" w:hAnsi="Arial" w:cs="Arial"/>
          <w:b/>
          <w:sz w:val="20"/>
          <w:szCs w:val="20"/>
          <w:lang w:val="es-MX" w:eastAsia="en-US"/>
        </w:rPr>
      </w:pPr>
      <w:r w:rsidRPr="003B5BF9">
        <w:rPr>
          <w:rFonts w:ascii="Arial" w:eastAsia="Calibri" w:hAnsi="Arial" w:cs="Arial"/>
          <w:b/>
          <w:sz w:val="20"/>
          <w:szCs w:val="20"/>
          <w:lang w:val="es-MX" w:eastAsia="en-US"/>
        </w:rPr>
        <w:t>Transitorios</w:t>
      </w:r>
    </w:p>
    <w:p w:rsidR="003B5BF9" w:rsidRPr="003B5BF9" w:rsidRDefault="003B5BF9" w:rsidP="003B5BF9">
      <w:pPr>
        <w:spacing w:line="360" w:lineRule="auto"/>
        <w:jc w:val="both"/>
        <w:rPr>
          <w:rFonts w:ascii="Arial" w:eastAsia="Calibri" w:hAnsi="Arial" w:cs="Arial"/>
          <w:b/>
          <w:sz w:val="20"/>
          <w:szCs w:val="20"/>
          <w:lang w:val="es-MX" w:eastAsia="en-US"/>
        </w:rPr>
      </w:pPr>
      <w:r w:rsidRPr="003B5BF9">
        <w:rPr>
          <w:rFonts w:ascii="Arial" w:eastAsia="Calibri" w:hAnsi="Arial" w:cs="Arial"/>
          <w:b/>
          <w:sz w:val="20"/>
          <w:szCs w:val="20"/>
          <w:lang w:val="es-MX" w:eastAsia="en-US"/>
        </w:rPr>
        <w:t>Entrada en vigor</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Artículo primero.</w:t>
      </w:r>
      <w:r w:rsidRPr="003B5BF9">
        <w:rPr>
          <w:rFonts w:ascii="Arial" w:eastAsia="Calibri" w:hAnsi="Arial" w:cs="Arial"/>
          <w:sz w:val="20"/>
          <w:szCs w:val="20"/>
          <w:lang w:val="es-MX" w:eastAsia="en-US"/>
        </w:rPr>
        <w:t xml:space="preserve"> Este decreto entrará en vigor al día siguiente al de su publicación en el Diario Oficial del Gobierno del Estado de Yucatán.</w:t>
      </w:r>
    </w:p>
    <w:p w:rsidR="003B5BF9" w:rsidRPr="003B5BF9" w:rsidRDefault="003B5BF9" w:rsidP="003B5BF9">
      <w:pPr>
        <w:spacing w:line="360" w:lineRule="auto"/>
        <w:jc w:val="both"/>
        <w:rPr>
          <w:rFonts w:ascii="Arial" w:eastAsia="Calibri" w:hAnsi="Arial" w:cs="Arial"/>
          <w:b/>
          <w:sz w:val="20"/>
          <w:szCs w:val="20"/>
          <w:lang w:val="es-MX" w:eastAsia="en-US"/>
        </w:rPr>
      </w:pPr>
    </w:p>
    <w:p w:rsidR="003B5BF9" w:rsidRPr="003B5BF9" w:rsidRDefault="003B5BF9" w:rsidP="003B5BF9">
      <w:pPr>
        <w:spacing w:line="360" w:lineRule="auto"/>
        <w:jc w:val="both"/>
        <w:rPr>
          <w:rFonts w:ascii="Arial" w:eastAsia="Calibri" w:hAnsi="Arial" w:cs="Arial"/>
          <w:b/>
          <w:sz w:val="20"/>
          <w:szCs w:val="20"/>
          <w:lang w:val="es-MX" w:eastAsia="en-US"/>
        </w:rPr>
      </w:pPr>
      <w:r w:rsidRPr="003B5BF9">
        <w:rPr>
          <w:rFonts w:ascii="Arial" w:eastAsia="Calibri" w:hAnsi="Arial" w:cs="Arial"/>
          <w:b/>
          <w:sz w:val="20"/>
          <w:szCs w:val="20"/>
          <w:lang w:val="es-MX" w:eastAsia="en-US"/>
        </w:rPr>
        <w:t xml:space="preserve">Cláusula derogatoria </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Artículo segundo.</w:t>
      </w:r>
      <w:r w:rsidRPr="003B5BF9">
        <w:rPr>
          <w:rFonts w:ascii="Arial" w:eastAsia="Calibri" w:hAnsi="Arial" w:cs="Arial"/>
          <w:sz w:val="20"/>
          <w:szCs w:val="20"/>
          <w:lang w:val="es-MX" w:eastAsia="en-US"/>
        </w:rPr>
        <w:t xml:space="preserve"> Se derogan todas aquellas disposiciones de igual o menor rango que se opongan a este decreto.</w:t>
      </w:r>
    </w:p>
    <w:p w:rsidR="000E1F52" w:rsidRDefault="000E1F52" w:rsidP="000E1F52">
      <w:pPr>
        <w:jc w:val="center"/>
        <w:rPr>
          <w:rFonts w:ascii="Arial" w:hAnsi="Arial" w:cs="Arial"/>
          <w:b/>
        </w:rPr>
      </w:pPr>
    </w:p>
    <w:p w:rsidR="00896814" w:rsidRPr="0038014D" w:rsidRDefault="00896814" w:rsidP="00896814">
      <w:pPr>
        <w:widowControl w:val="0"/>
        <w:ind w:right="51" w:firstLine="708"/>
        <w:jc w:val="both"/>
        <w:rPr>
          <w:rFonts w:ascii="Arial" w:hAnsi="Arial" w:cs="Arial"/>
          <w:b/>
          <w:sz w:val="22"/>
          <w:szCs w:val="22"/>
          <w:lang w:val="es-MX"/>
        </w:rPr>
      </w:pPr>
      <w:r w:rsidRPr="0038014D">
        <w:rPr>
          <w:rFonts w:ascii="Arial" w:hAnsi="Arial" w:cs="Arial"/>
          <w:b/>
          <w:bCs/>
          <w:sz w:val="22"/>
          <w:szCs w:val="22"/>
          <w:lang w:val="es-MX"/>
        </w:rPr>
        <w:t xml:space="preserve">DADO EN LA SEDE DEL RECINTO DEL PODER LEGISLATIVO EN LA CIUDAD DE MÉRIDA, YUCATÁN, ESTADOS UNIDOS MEXICANOS A LOS </w:t>
      </w:r>
      <w:r>
        <w:rPr>
          <w:rFonts w:ascii="Arial" w:hAnsi="Arial" w:cs="Arial"/>
          <w:b/>
          <w:bCs/>
          <w:sz w:val="22"/>
          <w:szCs w:val="22"/>
          <w:lang w:val="es-MX"/>
        </w:rPr>
        <w:t>SIETE</w:t>
      </w:r>
      <w:r w:rsidRPr="0038014D">
        <w:rPr>
          <w:rFonts w:ascii="Arial" w:hAnsi="Arial" w:cs="Arial"/>
          <w:b/>
          <w:bCs/>
          <w:sz w:val="22"/>
          <w:szCs w:val="22"/>
          <w:lang w:val="es-MX"/>
        </w:rPr>
        <w:t xml:space="preserve"> DÍAS DEL MES DE </w:t>
      </w:r>
      <w:r>
        <w:rPr>
          <w:rFonts w:ascii="Arial" w:hAnsi="Arial" w:cs="Arial"/>
          <w:b/>
          <w:bCs/>
          <w:sz w:val="22"/>
          <w:szCs w:val="22"/>
          <w:lang w:val="es-MX"/>
        </w:rPr>
        <w:t>JUNIO</w:t>
      </w:r>
      <w:r w:rsidRPr="0038014D">
        <w:rPr>
          <w:rFonts w:ascii="Arial" w:hAnsi="Arial" w:cs="Arial"/>
          <w:b/>
          <w:bCs/>
          <w:sz w:val="22"/>
          <w:szCs w:val="22"/>
          <w:lang w:val="es-MX"/>
        </w:rPr>
        <w:t xml:space="preserve"> DEL AÑO DOS MIL VEINTIDÓS.</w:t>
      </w:r>
    </w:p>
    <w:p w:rsidR="00896814" w:rsidRPr="0038014D" w:rsidRDefault="00896814" w:rsidP="00896814">
      <w:pPr>
        <w:widowControl w:val="0"/>
        <w:ind w:right="51"/>
        <w:jc w:val="center"/>
        <w:rPr>
          <w:rFonts w:ascii="Arial" w:hAnsi="Arial" w:cs="Arial"/>
          <w:b/>
          <w:caps/>
          <w:sz w:val="22"/>
          <w:szCs w:val="22"/>
          <w:lang w:val="es-MX"/>
        </w:rPr>
      </w:pPr>
    </w:p>
    <w:p w:rsidR="00896814" w:rsidRPr="0038014D" w:rsidRDefault="00896814" w:rsidP="00896814">
      <w:pPr>
        <w:widowControl w:val="0"/>
        <w:ind w:hanging="11"/>
        <w:jc w:val="center"/>
        <w:rPr>
          <w:rFonts w:ascii="Arial" w:hAnsi="Arial" w:cs="Arial"/>
          <w:b/>
          <w:sz w:val="22"/>
          <w:szCs w:val="22"/>
          <w:lang w:val="es-MX"/>
        </w:rPr>
      </w:pPr>
      <w:r w:rsidRPr="0038014D">
        <w:rPr>
          <w:rFonts w:ascii="Arial" w:hAnsi="Arial" w:cs="Arial"/>
          <w:b/>
          <w:sz w:val="22"/>
          <w:szCs w:val="22"/>
          <w:lang w:val="es-MX"/>
        </w:rPr>
        <w:t>PRESIDENTA</w:t>
      </w:r>
    </w:p>
    <w:p w:rsidR="00896814" w:rsidRPr="0038014D" w:rsidRDefault="00896814" w:rsidP="00896814">
      <w:pPr>
        <w:widowControl w:val="0"/>
        <w:ind w:hanging="11"/>
        <w:jc w:val="center"/>
        <w:rPr>
          <w:rFonts w:ascii="Arial" w:hAnsi="Arial" w:cs="Arial"/>
          <w:b/>
          <w:sz w:val="22"/>
          <w:szCs w:val="22"/>
          <w:lang w:val="es-MX"/>
        </w:rPr>
      </w:pPr>
    </w:p>
    <w:p w:rsidR="00896814" w:rsidRDefault="00896814" w:rsidP="00896814">
      <w:pPr>
        <w:widowControl w:val="0"/>
        <w:ind w:hanging="11"/>
        <w:jc w:val="center"/>
        <w:rPr>
          <w:rFonts w:ascii="Arial" w:hAnsi="Arial" w:cs="Arial"/>
          <w:b/>
          <w:sz w:val="22"/>
          <w:szCs w:val="22"/>
          <w:lang w:val="es-MX"/>
        </w:rPr>
      </w:pPr>
    </w:p>
    <w:p w:rsidR="00F7049D" w:rsidRPr="0038014D" w:rsidRDefault="00F7049D" w:rsidP="00896814">
      <w:pPr>
        <w:widowControl w:val="0"/>
        <w:ind w:hanging="11"/>
        <w:jc w:val="center"/>
        <w:rPr>
          <w:rFonts w:ascii="Arial" w:hAnsi="Arial" w:cs="Arial"/>
          <w:b/>
          <w:sz w:val="22"/>
          <w:szCs w:val="22"/>
          <w:lang w:val="es-MX"/>
        </w:rPr>
      </w:pPr>
    </w:p>
    <w:p w:rsidR="00896814" w:rsidRPr="0038014D" w:rsidRDefault="00896814" w:rsidP="00896814">
      <w:pPr>
        <w:widowControl w:val="0"/>
        <w:ind w:hanging="11"/>
        <w:jc w:val="center"/>
        <w:rPr>
          <w:rFonts w:ascii="Arial" w:hAnsi="Arial" w:cs="Arial"/>
          <w:b/>
          <w:sz w:val="22"/>
          <w:szCs w:val="22"/>
          <w:lang w:val="es-MX"/>
        </w:rPr>
      </w:pPr>
      <w:r w:rsidRPr="0038014D">
        <w:rPr>
          <w:rFonts w:ascii="Arial" w:hAnsi="Arial" w:cs="Arial"/>
          <w:b/>
          <w:sz w:val="22"/>
          <w:szCs w:val="22"/>
          <w:lang w:val="es-MX"/>
        </w:rPr>
        <w:t>DIP. INGRID DEL PILAR SANTOS DÍAZ.</w:t>
      </w:r>
    </w:p>
    <w:p w:rsidR="00896814" w:rsidRPr="0038014D" w:rsidRDefault="00896814" w:rsidP="00896814">
      <w:pPr>
        <w:widowControl w:val="0"/>
        <w:ind w:hanging="11"/>
        <w:jc w:val="center"/>
        <w:rPr>
          <w:rFonts w:ascii="Arial" w:hAnsi="Arial" w:cs="Arial"/>
          <w:b/>
          <w:sz w:val="22"/>
          <w:szCs w:val="22"/>
          <w:lang w:val="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896814" w:rsidRPr="0038014D" w:rsidTr="00A02663">
        <w:trPr>
          <w:trHeight w:val="1215"/>
          <w:jc w:val="center"/>
        </w:trPr>
        <w:tc>
          <w:tcPr>
            <w:tcW w:w="5032" w:type="dxa"/>
          </w:tcPr>
          <w:p w:rsidR="00896814" w:rsidRPr="0038014D" w:rsidRDefault="00896814" w:rsidP="00A02663">
            <w:pPr>
              <w:widowControl w:val="0"/>
              <w:ind w:hanging="11"/>
              <w:jc w:val="center"/>
              <w:rPr>
                <w:rFonts w:ascii="Arial" w:hAnsi="Arial" w:cs="Arial"/>
                <w:b/>
                <w:sz w:val="22"/>
                <w:szCs w:val="22"/>
                <w:lang w:val="es-MX"/>
              </w:rPr>
            </w:pPr>
            <w:r w:rsidRPr="0038014D">
              <w:rPr>
                <w:rFonts w:ascii="Arial" w:hAnsi="Arial" w:cs="Arial"/>
                <w:b/>
                <w:sz w:val="22"/>
                <w:szCs w:val="22"/>
                <w:lang w:val="es-MX"/>
              </w:rPr>
              <w:t>SECRETARIO</w:t>
            </w:r>
          </w:p>
          <w:p w:rsidR="00896814" w:rsidRPr="0038014D" w:rsidRDefault="00896814" w:rsidP="00A02663">
            <w:pPr>
              <w:widowControl w:val="0"/>
              <w:ind w:hanging="11"/>
              <w:jc w:val="center"/>
              <w:rPr>
                <w:rFonts w:ascii="Arial" w:hAnsi="Arial" w:cs="Arial"/>
                <w:b/>
                <w:sz w:val="22"/>
                <w:szCs w:val="22"/>
                <w:lang w:val="es-MX"/>
              </w:rPr>
            </w:pPr>
          </w:p>
          <w:p w:rsidR="00896814" w:rsidRDefault="00896814" w:rsidP="00A02663">
            <w:pPr>
              <w:widowControl w:val="0"/>
              <w:ind w:hanging="11"/>
              <w:jc w:val="center"/>
              <w:rPr>
                <w:rFonts w:ascii="Arial" w:hAnsi="Arial" w:cs="Arial"/>
                <w:b/>
                <w:sz w:val="22"/>
                <w:szCs w:val="22"/>
                <w:lang w:val="es-MX"/>
              </w:rPr>
            </w:pPr>
          </w:p>
          <w:p w:rsidR="00F7049D" w:rsidRPr="0038014D" w:rsidRDefault="00F7049D" w:rsidP="00A02663">
            <w:pPr>
              <w:widowControl w:val="0"/>
              <w:ind w:hanging="11"/>
              <w:jc w:val="center"/>
              <w:rPr>
                <w:rFonts w:ascii="Arial" w:hAnsi="Arial" w:cs="Arial"/>
                <w:b/>
                <w:sz w:val="22"/>
                <w:szCs w:val="22"/>
                <w:lang w:val="es-MX"/>
              </w:rPr>
            </w:pPr>
          </w:p>
          <w:p w:rsidR="00896814" w:rsidRPr="0038014D" w:rsidRDefault="00896814" w:rsidP="00A02663">
            <w:pPr>
              <w:widowControl w:val="0"/>
              <w:ind w:hanging="11"/>
              <w:jc w:val="center"/>
              <w:rPr>
                <w:rFonts w:ascii="Arial" w:hAnsi="Arial" w:cs="Arial"/>
                <w:b/>
                <w:bCs/>
                <w:sz w:val="22"/>
                <w:szCs w:val="22"/>
                <w:lang w:val="es-MX"/>
              </w:rPr>
            </w:pPr>
            <w:r w:rsidRPr="0038014D">
              <w:rPr>
                <w:rFonts w:ascii="Arial" w:hAnsi="Arial" w:cs="Arial"/>
                <w:b/>
                <w:sz w:val="22"/>
                <w:szCs w:val="22"/>
                <w:lang w:val="es-MX"/>
              </w:rPr>
              <w:t xml:space="preserve">DIP. </w:t>
            </w:r>
            <w:r w:rsidRPr="0038014D">
              <w:rPr>
                <w:rFonts w:ascii="Arial" w:hAnsi="Arial" w:cs="Arial"/>
                <w:b/>
                <w:bCs/>
                <w:sz w:val="22"/>
                <w:szCs w:val="22"/>
                <w:lang w:val="es-MX"/>
              </w:rPr>
              <w:t xml:space="preserve">RAÚL ANTONIO ROMERO </w:t>
            </w:r>
          </w:p>
          <w:p w:rsidR="00896814" w:rsidRPr="0038014D" w:rsidRDefault="00896814" w:rsidP="00A02663">
            <w:pPr>
              <w:widowControl w:val="0"/>
              <w:ind w:hanging="11"/>
              <w:jc w:val="center"/>
              <w:rPr>
                <w:rFonts w:ascii="Arial" w:hAnsi="Arial" w:cs="Arial"/>
                <w:b/>
                <w:sz w:val="22"/>
                <w:szCs w:val="22"/>
                <w:lang w:val="es-MX"/>
              </w:rPr>
            </w:pPr>
            <w:r w:rsidRPr="0038014D">
              <w:rPr>
                <w:rFonts w:ascii="Arial" w:hAnsi="Arial" w:cs="Arial"/>
                <w:b/>
                <w:bCs/>
                <w:sz w:val="22"/>
                <w:szCs w:val="22"/>
                <w:lang w:val="es-MX"/>
              </w:rPr>
              <w:t>CHEL</w:t>
            </w:r>
            <w:r w:rsidRPr="0038014D">
              <w:rPr>
                <w:rFonts w:ascii="Arial" w:hAnsi="Arial" w:cs="Arial"/>
                <w:b/>
                <w:sz w:val="22"/>
                <w:szCs w:val="22"/>
                <w:lang w:val="es-MX"/>
              </w:rPr>
              <w:t>.</w:t>
            </w:r>
          </w:p>
        </w:tc>
        <w:tc>
          <w:tcPr>
            <w:tcW w:w="4831" w:type="dxa"/>
          </w:tcPr>
          <w:p w:rsidR="00896814" w:rsidRPr="0038014D" w:rsidRDefault="00896814" w:rsidP="00A02663">
            <w:pPr>
              <w:widowControl w:val="0"/>
              <w:ind w:hanging="11"/>
              <w:jc w:val="center"/>
              <w:rPr>
                <w:rFonts w:ascii="Arial" w:hAnsi="Arial" w:cs="Arial"/>
                <w:b/>
                <w:sz w:val="22"/>
                <w:szCs w:val="22"/>
                <w:lang w:val="es-MX"/>
              </w:rPr>
            </w:pPr>
            <w:r w:rsidRPr="0038014D">
              <w:rPr>
                <w:rFonts w:ascii="Arial" w:hAnsi="Arial" w:cs="Arial"/>
                <w:b/>
                <w:sz w:val="22"/>
                <w:szCs w:val="22"/>
                <w:lang w:val="es-MX"/>
              </w:rPr>
              <w:t>SECRETARIO</w:t>
            </w:r>
          </w:p>
          <w:p w:rsidR="00896814" w:rsidRPr="0038014D" w:rsidRDefault="00896814" w:rsidP="00A02663">
            <w:pPr>
              <w:widowControl w:val="0"/>
              <w:ind w:hanging="11"/>
              <w:jc w:val="center"/>
              <w:rPr>
                <w:rFonts w:ascii="Arial" w:hAnsi="Arial" w:cs="Arial"/>
                <w:b/>
                <w:sz w:val="22"/>
                <w:szCs w:val="22"/>
                <w:lang w:val="es-MX"/>
              </w:rPr>
            </w:pPr>
          </w:p>
          <w:p w:rsidR="00896814" w:rsidRDefault="00896814" w:rsidP="00A02663">
            <w:pPr>
              <w:widowControl w:val="0"/>
              <w:ind w:hanging="11"/>
              <w:jc w:val="center"/>
              <w:rPr>
                <w:rFonts w:ascii="Arial" w:hAnsi="Arial" w:cs="Arial"/>
                <w:b/>
                <w:sz w:val="22"/>
                <w:szCs w:val="22"/>
                <w:lang w:val="es-MX"/>
              </w:rPr>
            </w:pPr>
          </w:p>
          <w:p w:rsidR="00F7049D" w:rsidRPr="0038014D" w:rsidRDefault="00F7049D" w:rsidP="00A02663">
            <w:pPr>
              <w:widowControl w:val="0"/>
              <w:ind w:hanging="11"/>
              <w:jc w:val="center"/>
              <w:rPr>
                <w:rFonts w:ascii="Arial" w:hAnsi="Arial" w:cs="Arial"/>
                <w:b/>
                <w:sz w:val="22"/>
                <w:szCs w:val="22"/>
                <w:lang w:val="es-MX"/>
              </w:rPr>
            </w:pPr>
          </w:p>
          <w:p w:rsidR="00896814" w:rsidRPr="0038014D" w:rsidRDefault="00D606F3" w:rsidP="00A02663">
            <w:pPr>
              <w:widowControl w:val="0"/>
              <w:ind w:hanging="11"/>
              <w:jc w:val="center"/>
              <w:rPr>
                <w:rFonts w:ascii="Arial" w:hAnsi="Arial" w:cs="Arial"/>
                <w:b/>
                <w:sz w:val="22"/>
                <w:szCs w:val="22"/>
                <w:lang w:val="es-MX"/>
              </w:rPr>
            </w:pPr>
            <w:r w:rsidRPr="0038014D">
              <w:rPr>
                <w:rFonts w:ascii="Arial" w:hAnsi="Arial" w:cs="Arial"/>
                <w:b/>
                <w:sz w:val="22"/>
                <w:szCs w:val="22"/>
                <w:lang w:val="es-MX"/>
              </w:rPr>
              <w:t xml:space="preserve">DIP. </w:t>
            </w:r>
            <w:r>
              <w:rPr>
                <w:rFonts w:ascii="Arial" w:hAnsi="Arial" w:cs="Arial"/>
                <w:b/>
                <w:sz w:val="22"/>
                <w:szCs w:val="22"/>
                <w:lang w:val="es-MX"/>
              </w:rPr>
              <w:t>ALEJANDRA DE LOS ÁNGELES NOVELO SEGURA</w:t>
            </w:r>
            <w:r>
              <w:rPr>
                <w:rFonts w:ascii="Arial" w:hAnsi="Arial" w:cs="Arial"/>
                <w:b/>
                <w:sz w:val="22"/>
                <w:szCs w:val="22"/>
                <w:lang w:val="es-MX"/>
              </w:rPr>
              <w:t>.</w:t>
            </w:r>
            <w:bookmarkStart w:id="0" w:name="_GoBack"/>
            <w:bookmarkEnd w:id="0"/>
          </w:p>
        </w:tc>
      </w:tr>
    </w:tbl>
    <w:p w:rsidR="00896814" w:rsidRPr="000E1F52" w:rsidRDefault="00896814" w:rsidP="000E1F52">
      <w:pPr>
        <w:jc w:val="center"/>
        <w:rPr>
          <w:rFonts w:ascii="Arial" w:hAnsi="Arial" w:cs="Arial"/>
          <w:b/>
        </w:rPr>
      </w:pPr>
    </w:p>
    <w:sectPr w:rsidR="00896814" w:rsidRPr="000E1F52" w:rsidSect="00F8758D">
      <w:headerReference w:type="default" r:id="rId9"/>
      <w:footerReference w:type="even" r:id="rId10"/>
      <w:footerReference w:type="default" r:id="rId11"/>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E55" w:rsidRDefault="00060E55">
      <w:r>
        <w:separator/>
      </w:r>
    </w:p>
  </w:endnote>
  <w:endnote w:type="continuationSeparator" w:id="0">
    <w:p w:rsidR="00060E55" w:rsidRDefault="0006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55" w:rsidRDefault="00060E55"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60E55" w:rsidRDefault="00060E55"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060E55" w:rsidRDefault="00060E55">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55" w:rsidRPr="004C1566" w:rsidRDefault="00060E55">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D606F3">
      <w:rPr>
        <w:rFonts w:ascii="Arial" w:hAnsi="Arial" w:cs="Arial"/>
        <w:noProof/>
        <w:sz w:val="20"/>
        <w:szCs w:val="20"/>
      </w:rPr>
      <w:t>5</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E55" w:rsidRDefault="00060E55">
      <w:r>
        <w:separator/>
      </w:r>
    </w:p>
  </w:footnote>
  <w:footnote w:type="continuationSeparator" w:id="0">
    <w:p w:rsidR="00060E55" w:rsidRDefault="00060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55" w:rsidRDefault="00060E55"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14:anchorId="3CD037F9" wp14:editId="1B00206E">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E55" w:rsidRPr="00102E0C" w:rsidRDefault="00060E5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060E55" w:rsidRPr="00102E0C" w:rsidRDefault="00060E55" w:rsidP="00841137">
                            <w:pPr>
                              <w:jc w:val="center"/>
                              <w:rPr>
                                <w:rFonts w:ascii="Helvetica" w:hAnsi="Helvetica"/>
                                <w:b/>
                                <w:sz w:val="13"/>
                                <w:szCs w:val="13"/>
                              </w:rPr>
                            </w:pPr>
                            <w:r w:rsidRPr="00102E0C">
                              <w:rPr>
                                <w:rFonts w:ascii="Helvetica" w:hAnsi="Helvetica"/>
                                <w:b/>
                                <w:sz w:val="13"/>
                                <w:szCs w:val="13"/>
                              </w:rPr>
                              <w:t>LIBRE Y SOBERANO DE</w:t>
                            </w:r>
                          </w:p>
                          <w:p w:rsidR="00060E55" w:rsidRPr="00102E0C" w:rsidRDefault="00060E5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060E55" w:rsidRPr="00102E0C" w:rsidRDefault="00060E5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060E55" w:rsidRPr="00102E0C" w:rsidRDefault="00060E55" w:rsidP="00841137">
                      <w:pPr>
                        <w:jc w:val="center"/>
                        <w:rPr>
                          <w:rFonts w:ascii="Helvetica" w:hAnsi="Helvetica"/>
                          <w:b/>
                          <w:sz w:val="13"/>
                          <w:szCs w:val="13"/>
                        </w:rPr>
                      </w:pPr>
                      <w:r w:rsidRPr="00102E0C">
                        <w:rPr>
                          <w:rFonts w:ascii="Helvetica" w:hAnsi="Helvetica"/>
                          <w:b/>
                          <w:sz w:val="13"/>
                          <w:szCs w:val="13"/>
                        </w:rPr>
                        <w:t>LIBRE Y SOBERANO DE</w:t>
                      </w:r>
                    </w:p>
                    <w:p w:rsidR="00060E55" w:rsidRPr="00102E0C" w:rsidRDefault="00060E5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14:anchorId="6EE8CEAF" wp14:editId="744E0EA6">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E55" w:rsidRPr="004C1566" w:rsidRDefault="00060E55" w:rsidP="0039694C">
                          <w:pPr>
                            <w:pStyle w:val="Encabezado"/>
                            <w:jc w:val="center"/>
                            <w:rPr>
                              <w:rFonts w:ascii="Times New Roman" w:hAnsi="Times New Roman"/>
                            </w:rPr>
                          </w:pPr>
                          <w:r w:rsidRPr="004C1566">
                            <w:rPr>
                              <w:rFonts w:ascii="Times New Roman" w:hAnsi="Times New Roman"/>
                            </w:rPr>
                            <w:t>GOBIERNO DEL ESTADO DE YUCATÁN</w:t>
                          </w:r>
                        </w:p>
                        <w:p w:rsidR="00060E55" w:rsidRDefault="00060E5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060E55" w:rsidRPr="00A24CAF" w:rsidRDefault="00060E55" w:rsidP="00A24CAF">
                          <w:pPr>
                            <w:rPr>
                              <w:lang w:val="es-MX"/>
                            </w:rPr>
                          </w:pPr>
                        </w:p>
                        <w:p w:rsidR="00060E55" w:rsidRPr="005103D8" w:rsidRDefault="00060E55" w:rsidP="008D352A">
                          <w:pPr>
                            <w:ind w:left="432"/>
                            <w:rPr>
                              <w:rFonts w:ascii="Brush Script MT" w:hAnsi="Brush Script MT"/>
                              <w:i/>
                              <w:sz w:val="26"/>
                              <w:szCs w:val="26"/>
                            </w:rPr>
                          </w:pPr>
                        </w:p>
                        <w:p w:rsidR="00060E55" w:rsidRPr="00A24CAF" w:rsidRDefault="00060E55"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060E55" w:rsidRPr="004C1566" w:rsidRDefault="00060E55" w:rsidP="0039694C">
                    <w:pPr>
                      <w:pStyle w:val="Encabezado"/>
                      <w:jc w:val="center"/>
                      <w:rPr>
                        <w:rFonts w:ascii="Times New Roman" w:hAnsi="Times New Roman"/>
                      </w:rPr>
                    </w:pPr>
                    <w:r w:rsidRPr="004C1566">
                      <w:rPr>
                        <w:rFonts w:ascii="Times New Roman" w:hAnsi="Times New Roman"/>
                      </w:rPr>
                      <w:t>GOBIERNO DEL ESTADO DE YUCATÁN</w:t>
                    </w:r>
                  </w:p>
                  <w:p w:rsidR="00060E55" w:rsidRDefault="00060E5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060E55" w:rsidRPr="00A24CAF" w:rsidRDefault="00060E55" w:rsidP="00A24CAF">
                    <w:pPr>
                      <w:rPr>
                        <w:lang w:val="es-MX"/>
                      </w:rPr>
                    </w:pPr>
                  </w:p>
                  <w:p w:rsidR="00060E55" w:rsidRPr="005103D8" w:rsidRDefault="00060E55" w:rsidP="008D352A">
                    <w:pPr>
                      <w:ind w:left="432"/>
                      <w:rPr>
                        <w:rFonts w:ascii="Brush Script MT" w:hAnsi="Brush Script MT"/>
                        <w:i/>
                        <w:sz w:val="26"/>
                        <w:szCs w:val="26"/>
                      </w:rPr>
                    </w:pPr>
                  </w:p>
                  <w:p w:rsidR="00060E55" w:rsidRPr="00A24CAF" w:rsidRDefault="00060E55"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8">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num w:numId="1">
    <w:abstractNumId w:val="0"/>
  </w:num>
  <w:num w:numId="2">
    <w:abstractNumId w:val="1"/>
  </w:num>
  <w:num w:numId="3">
    <w:abstractNumId w:val="6"/>
  </w:num>
  <w:num w:numId="4">
    <w:abstractNumId w:val="8"/>
  </w:num>
  <w:num w:numId="5">
    <w:abstractNumId w:val="5"/>
  </w:num>
  <w:num w:numId="6">
    <w:abstractNumId w:val="4"/>
  </w:num>
  <w:num w:numId="7">
    <w:abstractNumId w:val="9"/>
  </w:num>
  <w:num w:numId="8">
    <w:abstractNumId w:val="2"/>
  </w:num>
  <w:num w:numId="9">
    <w:abstractNumId w:val="10"/>
  </w:num>
  <w:num w:numId="10">
    <w:abstractNumId w:val="7"/>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C3"/>
    <w:rsid w:val="00002336"/>
    <w:rsid w:val="00002EA7"/>
    <w:rsid w:val="0000411D"/>
    <w:rsid w:val="0000484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21E"/>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5451"/>
    <w:rsid w:val="000556CA"/>
    <w:rsid w:val="00060E55"/>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8A4"/>
    <w:rsid w:val="000B0CAF"/>
    <w:rsid w:val="000B3656"/>
    <w:rsid w:val="000B511F"/>
    <w:rsid w:val="000B5645"/>
    <w:rsid w:val="000C08F6"/>
    <w:rsid w:val="000C194B"/>
    <w:rsid w:val="000C2B82"/>
    <w:rsid w:val="000C48B8"/>
    <w:rsid w:val="000C5FD1"/>
    <w:rsid w:val="000C767E"/>
    <w:rsid w:val="000D0D2A"/>
    <w:rsid w:val="000D2F71"/>
    <w:rsid w:val="000D3902"/>
    <w:rsid w:val="000D490F"/>
    <w:rsid w:val="000D4AB0"/>
    <w:rsid w:val="000D6843"/>
    <w:rsid w:val="000D68FD"/>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643F"/>
    <w:rsid w:val="00117841"/>
    <w:rsid w:val="00117DBD"/>
    <w:rsid w:val="001227AE"/>
    <w:rsid w:val="00124079"/>
    <w:rsid w:val="001249D0"/>
    <w:rsid w:val="00126236"/>
    <w:rsid w:val="00126CC1"/>
    <w:rsid w:val="00127854"/>
    <w:rsid w:val="001318D1"/>
    <w:rsid w:val="00133998"/>
    <w:rsid w:val="00134753"/>
    <w:rsid w:val="0013777B"/>
    <w:rsid w:val="00140B75"/>
    <w:rsid w:val="00141962"/>
    <w:rsid w:val="00143B20"/>
    <w:rsid w:val="001440B2"/>
    <w:rsid w:val="00145EA1"/>
    <w:rsid w:val="00147172"/>
    <w:rsid w:val="001472FC"/>
    <w:rsid w:val="00147E97"/>
    <w:rsid w:val="00150125"/>
    <w:rsid w:val="00150233"/>
    <w:rsid w:val="001506ED"/>
    <w:rsid w:val="001513AD"/>
    <w:rsid w:val="001519D0"/>
    <w:rsid w:val="00152507"/>
    <w:rsid w:val="0015357C"/>
    <w:rsid w:val="0015383A"/>
    <w:rsid w:val="00156038"/>
    <w:rsid w:val="00157EDD"/>
    <w:rsid w:val="0016130C"/>
    <w:rsid w:val="00163A27"/>
    <w:rsid w:val="0016509C"/>
    <w:rsid w:val="001703D7"/>
    <w:rsid w:val="00170CE0"/>
    <w:rsid w:val="00170F13"/>
    <w:rsid w:val="00172580"/>
    <w:rsid w:val="001725B2"/>
    <w:rsid w:val="00173EFD"/>
    <w:rsid w:val="00175A0D"/>
    <w:rsid w:val="00176765"/>
    <w:rsid w:val="00176D21"/>
    <w:rsid w:val="00181632"/>
    <w:rsid w:val="00187EE1"/>
    <w:rsid w:val="0019035A"/>
    <w:rsid w:val="00190E16"/>
    <w:rsid w:val="0019150D"/>
    <w:rsid w:val="0019383A"/>
    <w:rsid w:val="00193D11"/>
    <w:rsid w:val="00197B44"/>
    <w:rsid w:val="00197B70"/>
    <w:rsid w:val="001A066E"/>
    <w:rsid w:val="001A0C56"/>
    <w:rsid w:val="001A0FA4"/>
    <w:rsid w:val="001A15A1"/>
    <w:rsid w:val="001A44A3"/>
    <w:rsid w:val="001A52C3"/>
    <w:rsid w:val="001B0D85"/>
    <w:rsid w:val="001B3324"/>
    <w:rsid w:val="001B37B9"/>
    <w:rsid w:val="001B41AD"/>
    <w:rsid w:val="001B5FC5"/>
    <w:rsid w:val="001C1ABA"/>
    <w:rsid w:val="001C255C"/>
    <w:rsid w:val="001D18C7"/>
    <w:rsid w:val="001D1B52"/>
    <w:rsid w:val="001D248A"/>
    <w:rsid w:val="001D2A91"/>
    <w:rsid w:val="001D4DF4"/>
    <w:rsid w:val="001D5D50"/>
    <w:rsid w:val="001D6A91"/>
    <w:rsid w:val="001D7B86"/>
    <w:rsid w:val="001E0834"/>
    <w:rsid w:val="001E1830"/>
    <w:rsid w:val="001E2A96"/>
    <w:rsid w:val="001E73A5"/>
    <w:rsid w:val="001F2727"/>
    <w:rsid w:val="001F455A"/>
    <w:rsid w:val="001F4B0C"/>
    <w:rsid w:val="001F5A5B"/>
    <w:rsid w:val="001F687C"/>
    <w:rsid w:val="00201EAB"/>
    <w:rsid w:val="00202F11"/>
    <w:rsid w:val="00204F26"/>
    <w:rsid w:val="00210C3A"/>
    <w:rsid w:val="00214BC7"/>
    <w:rsid w:val="00215CA0"/>
    <w:rsid w:val="00216C3E"/>
    <w:rsid w:val="00221826"/>
    <w:rsid w:val="00221E2F"/>
    <w:rsid w:val="0022304F"/>
    <w:rsid w:val="00227DF6"/>
    <w:rsid w:val="00231C8D"/>
    <w:rsid w:val="002339E0"/>
    <w:rsid w:val="002378A0"/>
    <w:rsid w:val="00240C8E"/>
    <w:rsid w:val="00245235"/>
    <w:rsid w:val="002452DB"/>
    <w:rsid w:val="002478F3"/>
    <w:rsid w:val="00250209"/>
    <w:rsid w:val="00250ECA"/>
    <w:rsid w:val="0025307D"/>
    <w:rsid w:val="00253F22"/>
    <w:rsid w:val="0025446B"/>
    <w:rsid w:val="00254A50"/>
    <w:rsid w:val="002560E2"/>
    <w:rsid w:val="002561C5"/>
    <w:rsid w:val="002562F3"/>
    <w:rsid w:val="00257F33"/>
    <w:rsid w:val="00261412"/>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F2"/>
    <w:rsid w:val="00295AF1"/>
    <w:rsid w:val="00296345"/>
    <w:rsid w:val="002A11FF"/>
    <w:rsid w:val="002A3C4F"/>
    <w:rsid w:val="002A42E2"/>
    <w:rsid w:val="002A4A4B"/>
    <w:rsid w:val="002A64C9"/>
    <w:rsid w:val="002A71BB"/>
    <w:rsid w:val="002B03A8"/>
    <w:rsid w:val="002B1279"/>
    <w:rsid w:val="002B370E"/>
    <w:rsid w:val="002B3E3E"/>
    <w:rsid w:val="002B580C"/>
    <w:rsid w:val="002B5C3B"/>
    <w:rsid w:val="002C3A07"/>
    <w:rsid w:val="002C4094"/>
    <w:rsid w:val="002D0119"/>
    <w:rsid w:val="002D21D8"/>
    <w:rsid w:val="002D365A"/>
    <w:rsid w:val="002D37EF"/>
    <w:rsid w:val="002D6703"/>
    <w:rsid w:val="002D7451"/>
    <w:rsid w:val="002E0698"/>
    <w:rsid w:val="002E5AAC"/>
    <w:rsid w:val="002E68B3"/>
    <w:rsid w:val="002F04BB"/>
    <w:rsid w:val="002F10F1"/>
    <w:rsid w:val="002F1295"/>
    <w:rsid w:val="002F2C56"/>
    <w:rsid w:val="002F363E"/>
    <w:rsid w:val="002F38B9"/>
    <w:rsid w:val="002F4534"/>
    <w:rsid w:val="002F6292"/>
    <w:rsid w:val="002F64FF"/>
    <w:rsid w:val="002F6FD2"/>
    <w:rsid w:val="002F70F8"/>
    <w:rsid w:val="00301864"/>
    <w:rsid w:val="003028E3"/>
    <w:rsid w:val="00303770"/>
    <w:rsid w:val="003038AA"/>
    <w:rsid w:val="00303C18"/>
    <w:rsid w:val="00304709"/>
    <w:rsid w:val="003051D7"/>
    <w:rsid w:val="00305D67"/>
    <w:rsid w:val="00307A0B"/>
    <w:rsid w:val="00307C67"/>
    <w:rsid w:val="00311A0C"/>
    <w:rsid w:val="003122C2"/>
    <w:rsid w:val="00312FB1"/>
    <w:rsid w:val="003135E7"/>
    <w:rsid w:val="00315790"/>
    <w:rsid w:val="00315EA3"/>
    <w:rsid w:val="003221BD"/>
    <w:rsid w:val="003236AB"/>
    <w:rsid w:val="00326DE0"/>
    <w:rsid w:val="00327C30"/>
    <w:rsid w:val="00327D5B"/>
    <w:rsid w:val="00327F49"/>
    <w:rsid w:val="00332321"/>
    <w:rsid w:val="003332E8"/>
    <w:rsid w:val="00333A11"/>
    <w:rsid w:val="00335CEA"/>
    <w:rsid w:val="00337D37"/>
    <w:rsid w:val="00337D6C"/>
    <w:rsid w:val="003404FD"/>
    <w:rsid w:val="0034234A"/>
    <w:rsid w:val="00342763"/>
    <w:rsid w:val="00342E93"/>
    <w:rsid w:val="00343B68"/>
    <w:rsid w:val="00350CB9"/>
    <w:rsid w:val="00354CE5"/>
    <w:rsid w:val="0036005A"/>
    <w:rsid w:val="0036119A"/>
    <w:rsid w:val="00361388"/>
    <w:rsid w:val="00361F60"/>
    <w:rsid w:val="00362E24"/>
    <w:rsid w:val="00363A88"/>
    <w:rsid w:val="00363FA1"/>
    <w:rsid w:val="00364289"/>
    <w:rsid w:val="003667C6"/>
    <w:rsid w:val="003734EA"/>
    <w:rsid w:val="00373BA7"/>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3404"/>
    <w:rsid w:val="00393CBB"/>
    <w:rsid w:val="00394D74"/>
    <w:rsid w:val="00395CE5"/>
    <w:rsid w:val="00396554"/>
    <w:rsid w:val="0039694C"/>
    <w:rsid w:val="003A0DE5"/>
    <w:rsid w:val="003A1296"/>
    <w:rsid w:val="003A2659"/>
    <w:rsid w:val="003A3B18"/>
    <w:rsid w:val="003A538C"/>
    <w:rsid w:val="003A59C1"/>
    <w:rsid w:val="003A6525"/>
    <w:rsid w:val="003A69B8"/>
    <w:rsid w:val="003A6B47"/>
    <w:rsid w:val="003B050B"/>
    <w:rsid w:val="003B1A09"/>
    <w:rsid w:val="003B2C60"/>
    <w:rsid w:val="003B2DC7"/>
    <w:rsid w:val="003B3E16"/>
    <w:rsid w:val="003B4575"/>
    <w:rsid w:val="003B4A45"/>
    <w:rsid w:val="003B4FD4"/>
    <w:rsid w:val="003B5BF9"/>
    <w:rsid w:val="003C1B0B"/>
    <w:rsid w:val="003C2BD2"/>
    <w:rsid w:val="003C66F3"/>
    <w:rsid w:val="003C67C5"/>
    <w:rsid w:val="003C7354"/>
    <w:rsid w:val="003C76FB"/>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42"/>
    <w:rsid w:val="00444CBA"/>
    <w:rsid w:val="00447DC3"/>
    <w:rsid w:val="0045005B"/>
    <w:rsid w:val="00450CCD"/>
    <w:rsid w:val="00450F32"/>
    <w:rsid w:val="004513FC"/>
    <w:rsid w:val="004517A5"/>
    <w:rsid w:val="00452805"/>
    <w:rsid w:val="004542AB"/>
    <w:rsid w:val="004557F5"/>
    <w:rsid w:val="004568B8"/>
    <w:rsid w:val="004605E4"/>
    <w:rsid w:val="00460E86"/>
    <w:rsid w:val="00461E14"/>
    <w:rsid w:val="004636B6"/>
    <w:rsid w:val="0046394B"/>
    <w:rsid w:val="00464C2A"/>
    <w:rsid w:val="00465BEB"/>
    <w:rsid w:val="00466F3A"/>
    <w:rsid w:val="004674B5"/>
    <w:rsid w:val="00470074"/>
    <w:rsid w:val="00472822"/>
    <w:rsid w:val="00473814"/>
    <w:rsid w:val="00473832"/>
    <w:rsid w:val="00474AB0"/>
    <w:rsid w:val="0047693D"/>
    <w:rsid w:val="004770A9"/>
    <w:rsid w:val="00480393"/>
    <w:rsid w:val="004803BB"/>
    <w:rsid w:val="0048069B"/>
    <w:rsid w:val="004813DF"/>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BA7"/>
    <w:rsid w:val="004B3528"/>
    <w:rsid w:val="004B3640"/>
    <w:rsid w:val="004B38E7"/>
    <w:rsid w:val="004B49AC"/>
    <w:rsid w:val="004B556E"/>
    <w:rsid w:val="004B59FB"/>
    <w:rsid w:val="004B6183"/>
    <w:rsid w:val="004B694A"/>
    <w:rsid w:val="004B6CF4"/>
    <w:rsid w:val="004B73F8"/>
    <w:rsid w:val="004C00B4"/>
    <w:rsid w:val="004C013D"/>
    <w:rsid w:val="004C12F7"/>
    <w:rsid w:val="004C1566"/>
    <w:rsid w:val="004C15A4"/>
    <w:rsid w:val="004C1A18"/>
    <w:rsid w:val="004C3833"/>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4F6954"/>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69BF"/>
    <w:rsid w:val="00557612"/>
    <w:rsid w:val="00560A24"/>
    <w:rsid w:val="00561B1F"/>
    <w:rsid w:val="00561E6E"/>
    <w:rsid w:val="0056456D"/>
    <w:rsid w:val="005653C7"/>
    <w:rsid w:val="00566593"/>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96388"/>
    <w:rsid w:val="005A1F15"/>
    <w:rsid w:val="005A30D0"/>
    <w:rsid w:val="005A73EB"/>
    <w:rsid w:val="005B00C0"/>
    <w:rsid w:val="005B019C"/>
    <w:rsid w:val="005B1339"/>
    <w:rsid w:val="005B28BB"/>
    <w:rsid w:val="005B2A35"/>
    <w:rsid w:val="005B61C9"/>
    <w:rsid w:val="005B706E"/>
    <w:rsid w:val="005C1567"/>
    <w:rsid w:val="005C29F9"/>
    <w:rsid w:val="005C4314"/>
    <w:rsid w:val="005C4DEE"/>
    <w:rsid w:val="005D2148"/>
    <w:rsid w:val="005D5117"/>
    <w:rsid w:val="005D5320"/>
    <w:rsid w:val="005D5EBD"/>
    <w:rsid w:val="005D69CD"/>
    <w:rsid w:val="005E150A"/>
    <w:rsid w:val="005E1CCF"/>
    <w:rsid w:val="005E354D"/>
    <w:rsid w:val="005E3637"/>
    <w:rsid w:val="005E3DD7"/>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2EF1"/>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446A"/>
    <w:rsid w:val="00635A07"/>
    <w:rsid w:val="0063691C"/>
    <w:rsid w:val="00641669"/>
    <w:rsid w:val="006422D7"/>
    <w:rsid w:val="00643BBD"/>
    <w:rsid w:val="00645857"/>
    <w:rsid w:val="00645C0A"/>
    <w:rsid w:val="00646404"/>
    <w:rsid w:val="00646B8D"/>
    <w:rsid w:val="00646BDB"/>
    <w:rsid w:val="006475BB"/>
    <w:rsid w:val="0065130B"/>
    <w:rsid w:val="00651E70"/>
    <w:rsid w:val="00652666"/>
    <w:rsid w:val="00653FEE"/>
    <w:rsid w:val="00654570"/>
    <w:rsid w:val="00654796"/>
    <w:rsid w:val="006641E7"/>
    <w:rsid w:val="0066524F"/>
    <w:rsid w:val="00667159"/>
    <w:rsid w:val="006737F8"/>
    <w:rsid w:val="0067571C"/>
    <w:rsid w:val="00676463"/>
    <w:rsid w:val="00677D51"/>
    <w:rsid w:val="00680488"/>
    <w:rsid w:val="00680BC6"/>
    <w:rsid w:val="00680C02"/>
    <w:rsid w:val="00682234"/>
    <w:rsid w:val="00682F4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6A53"/>
    <w:rsid w:val="006B7A6C"/>
    <w:rsid w:val="006B7BB1"/>
    <w:rsid w:val="006C1425"/>
    <w:rsid w:val="006C17DA"/>
    <w:rsid w:val="006C22BC"/>
    <w:rsid w:val="006C409B"/>
    <w:rsid w:val="006C5F4A"/>
    <w:rsid w:val="006D1055"/>
    <w:rsid w:val="006D15BF"/>
    <w:rsid w:val="006D1FA3"/>
    <w:rsid w:val="006D35A8"/>
    <w:rsid w:val="006D397E"/>
    <w:rsid w:val="006D404A"/>
    <w:rsid w:val="006D576B"/>
    <w:rsid w:val="006D58F1"/>
    <w:rsid w:val="006D5CEA"/>
    <w:rsid w:val="006D5EFD"/>
    <w:rsid w:val="006D6315"/>
    <w:rsid w:val="006D70A4"/>
    <w:rsid w:val="006D7BF6"/>
    <w:rsid w:val="006D7E6B"/>
    <w:rsid w:val="006E0346"/>
    <w:rsid w:val="006E48FA"/>
    <w:rsid w:val="006E7B25"/>
    <w:rsid w:val="006F0965"/>
    <w:rsid w:val="006F2DA4"/>
    <w:rsid w:val="006F34F9"/>
    <w:rsid w:val="006F3B6E"/>
    <w:rsid w:val="006F43A9"/>
    <w:rsid w:val="006F4652"/>
    <w:rsid w:val="006F5EA0"/>
    <w:rsid w:val="006F6D12"/>
    <w:rsid w:val="00701540"/>
    <w:rsid w:val="00701D7F"/>
    <w:rsid w:val="007023BF"/>
    <w:rsid w:val="00703A86"/>
    <w:rsid w:val="00704D54"/>
    <w:rsid w:val="00705BCB"/>
    <w:rsid w:val="00705E4B"/>
    <w:rsid w:val="0070621F"/>
    <w:rsid w:val="007065BB"/>
    <w:rsid w:val="007072DE"/>
    <w:rsid w:val="00710AA1"/>
    <w:rsid w:val="00710DF2"/>
    <w:rsid w:val="00711814"/>
    <w:rsid w:val="00711EB2"/>
    <w:rsid w:val="0071256A"/>
    <w:rsid w:val="0071290E"/>
    <w:rsid w:val="00713048"/>
    <w:rsid w:val="00713177"/>
    <w:rsid w:val="00713926"/>
    <w:rsid w:val="0071427B"/>
    <w:rsid w:val="00714CF7"/>
    <w:rsid w:val="007159B8"/>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6882"/>
    <w:rsid w:val="007377F6"/>
    <w:rsid w:val="00737EFD"/>
    <w:rsid w:val="0074078A"/>
    <w:rsid w:val="007410FE"/>
    <w:rsid w:val="00742428"/>
    <w:rsid w:val="00742A44"/>
    <w:rsid w:val="00742AA2"/>
    <w:rsid w:val="00743D78"/>
    <w:rsid w:val="00744FA6"/>
    <w:rsid w:val="00746DE9"/>
    <w:rsid w:val="007528E9"/>
    <w:rsid w:val="00752E3F"/>
    <w:rsid w:val="00754913"/>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6FD7"/>
    <w:rsid w:val="00777575"/>
    <w:rsid w:val="007779D8"/>
    <w:rsid w:val="007810B5"/>
    <w:rsid w:val="007817D7"/>
    <w:rsid w:val="00781C35"/>
    <w:rsid w:val="00783223"/>
    <w:rsid w:val="00785906"/>
    <w:rsid w:val="0078590E"/>
    <w:rsid w:val="00785B4D"/>
    <w:rsid w:val="00785B74"/>
    <w:rsid w:val="00787F3B"/>
    <w:rsid w:val="007906B8"/>
    <w:rsid w:val="0079258E"/>
    <w:rsid w:val="00793328"/>
    <w:rsid w:val="00794269"/>
    <w:rsid w:val="00796449"/>
    <w:rsid w:val="00796E1B"/>
    <w:rsid w:val="007A11BC"/>
    <w:rsid w:val="007A2D84"/>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ADD"/>
    <w:rsid w:val="00801EF3"/>
    <w:rsid w:val="00802A9C"/>
    <w:rsid w:val="0080331E"/>
    <w:rsid w:val="00803D6C"/>
    <w:rsid w:val="00806C7C"/>
    <w:rsid w:val="0080768D"/>
    <w:rsid w:val="0080774B"/>
    <w:rsid w:val="008110BA"/>
    <w:rsid w:val="0081134B"/>
    <w:rsid w:val="00811E34"/>
    <w:rsid w:val="00814AA6"/>
    <w:rsid w:val="00814D04"/>
    <w:rsid w:val="008158D1"/>
    <w:rsid w:val="00815E96"/>
    <w:rsid w:val="008164C7"/>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1FCB"/>
    <w:rsid w:val="00843B92"/>
    <w:rsid w:val="00844FC7"/>
    <w:rsid w:val="00846207"/>
    <w:rsid w:val="00847085"/>
    <w:rsid w:val="0085002B"/>
    <w:rsid w:val="0085018A"/>
    <w:rsid w:val="00851159"/>
    <w:rsid w:val="008601FD"/>
    <w:rsid w:val="00863987"/>
    <w:rsid w:val="00863E95"/>
    <w:rsid w:val="0086462D"/>
    <w:rsid w:val="0086500D"/>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6814"/>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30063"/>
    <w:rsid w:val="009314D5"/>
    <w:rsid w:val="009328E6"/>
    <w:rsid w:val="0093514D"/>
    <w:rsid w:val="00935D46"/>
    <w:rsid w:val="00935ED3"/>
    <w:rsid w:val="00937F46"/>
    <w:rsid w:val="009412F6"/>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3C0"/>
    <w:rsid w:val="00972692"/>
    <w:rsid w:val="009729FD"/>
    <w:rsid w:val="00972A66"/>
    <w:rsid w:val="00974A18"/>
    <w:rsid w:val="00974B00"/>
    <w:rsid w:val="00974E8E"/>
    <w:rsid w:val="0097542F"/>
    <w:rsid w:val="009766E6"/>
    <w:rsid w:val="00980053"/>
    <w:rsid w:val="009805EA"/>
    <w:rsid w:val="00980E59"/>
    <w:rsid w:val="00980F7B"/>
    <w:rsid w:val="00981309"/>
    <w:rsid w:val="009834E7"/>
    <w:rsid w:val="00983D54"/>
    <w:rsid w:val="00985719"/>
    <w:rsid w:val="00986955"/>
    <w:rsid w:val="00986AE1"/>
    <w:rsid w:val="00993263"/>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A32"/>
    <w:rsid w:val="009C5BD0"/>
    <w:rsid w:val="009C6794"/>
    <w:rsid w:val="009C7AEC"/>
    <w:rsid w:val="009D007A"/>
    <w:rsid w:val="009D0E74"/>
    <w:rsid w:val="009D19CF"/>
    <w:rsid w:val="009D1E57"/>
    <w:rsid w:val="009D2668"/>
    <w:rsid w:val="009D301F"/>
    <w:rsid w:val="009D3E1A"/>
    <w:rsid w:val="009D3E47"/>
    <w:rsid w:val="009D4843"/>
    <w:rsid w:val="009D550D"/>
    <w:rsid w:val="009D6368"/>
    <w:rsid w:val="009D7106"/>
    <w:rsid w:val="009E0078"/>
    <w:rsid w:val="009E0539"/>
    <w:rsid w:val="009E4AF3"/>
    <w:rsid w:val="009E5816"/>
    <w:rsid w:val="009E5BA2"/>
    <w:rsid w:val="009E62CB"/>
    <w:rsid w:val="009E6A77"/>
    <w:rsid w:val="009E6BC0"/>
    <w:rsid w:val="009F090D"/>
    <w:rsid w:val="009F0E81"/>
    <w:rsid w:val="009F1484"/>
    <w:rsid w:val="009F2558"/>
    <w:rsid w:val="009F29CF"/>
    <w:rsid w:val="009F2E93"/>
    <w:rsid w:val="009F3A94"/>
    <w:rsid w:val="009F7A91"/>
    <w:rsid w:val="00A01A73"/>
    <w:rsid w:val="00A01E61"/>
    <w:rsid w:val="00A023AF"/>
    <w:rsid w:val="00A055CF"/>
    <w:rsid w:val="00A05E4D"/>
    <w:rsid w:val="00A07F3F"/>
    <w:rsid w:val="00A1137F"/>
    <w:rsid w:val="00A131C6"/>
    <w:rsid w:val="00A13298"/>
    <w:rsid w:val="00A16219"/>
    <w:rsid w:val="00A171F0"/>
    <w:rsid w:val="00A17484"/>
    <w:rsid w:val="00A2073B"/>
    <w:rsid w:val="00A21607"/>
    <w:rsid w:val="00A22F5A"/>
    <w:rsid w:val="00A24CAF"/>
    <w:rsid w:val="00A304A1"/>
    <w:rsid w:val="00A3068D"/>
    <w:rsid w:val="00A30A7E"/>
    <w:rsid w:val="00A31CD6"/>
    <w:rsid w:val="00A33CFF"/>
    <w:rsid w:val="00A34B99"/>
    <w:rsid w:val="00A364AE"/>
    <w:rsid w:val="00A3673B"/>
    <w:rsid w:val="00A377C4"/>
    <w:rsid w:val="00A400EC"/>
    <w:rsid w:val="00A40547"/>
    <w:rsid w:val="00A41342"/>
    <w:rsid w:val="00A42651"/>
    <w:rsid w:val="00A463CF"/>
    <w:rsid w:val="00A47113"/>
    <w:rsid w:val="00A47579"/>
    <w:rsid w:val="00A5116A"/>
    <w:rsid w:val="00A541CA"/>
    <w:rsid w:val="00A55153"/>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835F6"/>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7E9"/>
    <w:rsid w:val="00AC5A6B"/>
    <w:rsid w:val="00AC5A87"/>
    <w:rsid w:val="00AC5F5E"/>
    <w:rsid w:val="00AC60E3"/>
    <w:rsid w:val="00AD0CAE"/>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2B9B"/>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16ED"/>
    <w:rsid w:val="00B532F4"/>
    <w:rsid w:val="00B53CE8"/>
    <w:rsid w:val="00B56EDD"/>
    <w:rsid w:val="00B60332"/>
    <w:rsid w:val="00B618BC"/>
    <w:rsid w:val="00B61EB8"/>
    <w:rsid w:val="00B62CFF"/>
    <w:rsid w:val="00B6305A"/>
    <w:rsid w:val="00B65DC6"/>
    <w:rsid w:val="00B66190"/>
    <w:rsid w:val="00B66D8F"/>
    <w:rsid w:val="00B67286"/>
    <w:rsid w:val="00B674B9"/>
    <w:rsid w:val="00B70877"/>
    <w:rsid w:val="00B70990"/>
    <w:rsid w:val="00B71282"/>
    <w:rsid w:val="00B73BF9"/>
    <w:rsid w:val="00B80990"/>
    <w:rsid w:val="00B81116"/>
    <w:rsid w:val="00B8172F"/>
    <w:rsid w:val="00B84D37"/>
    <w:rsid w:val="00B85FBA"/>
    <w:rsid w:val="00B8688E"/>
    <w:rsid w:val="00B87A3E"/>
    <w:rsid w:val="00B9081B"/>
    <w:rsid w:val="00B93242"/>
    <w:rsid w:val="00B97D3F"/>
    <w:rsid w:val="00BA0921"/>
    <w:rsid w:val="00BA2869"/>
    <w:rsid w:val="00BA3B35"/>
    <w:rsid w:val="00BA3CFA"/>
    <w:rsid w:val="00BA4AEF"/>
    <w:rsid w:val="00BA6850"/>
    <w:rsid w:val="00BA7AF5"/>
    <w:rsid w:val="00BA7B60"/>
    <w:rsid w:val="00BB0D19"/>
    <w:rsid w:val="00BB3220"/>
    <w:rsid w:val="00BB6E6C"/>
    <w:rsid w:val="00BC0489"/>
    <w:rsid w:val="00BC04E9"/>
    <w:rsid w:val="00BC0F92"/>
    <w:rsid w:val="00BC0FE7"/>
    <w:rsid w:val="00BC2C77"/>
    <w:rsid w:val="00BC45A3"/>
    <w:rsid w:val="00BC6BF2"/>
    <w:rsid w:val="00BC72AD"/>
    <w:rsid w:val="00BD03B8"/>
    <w:rsid w:val="00BD092C"/>
    <w:rsid w:val="00BD11E5"/>
    <w:rsid w:val="00BD135C"/>
    <w:rsid w:val="00BD4866"/>
    <w:rsid w:val="00BD48B5"/>
    <w:rsid w:val="00BD64E1"/>
    <w:rsid w:val="00BD709D"/>
    <w:rsid w:val="00BD7298"/>
    <w:rsid w:val="00BE019A"/>
    <w:rsid w:val="00BE1439"/>
    <w:rsid w:val="00BE2B5C"/>
    <w:rsid w:val="00BE2E57"/>
    <w:rsid w:val="00BE3A5D"/>
    <w:rsid w:val="00BE4869"/>
    <w:rsid w:val="00BE4C99"/>
    <w:rsid w:val="00BE54D4"/>
    <w:rsid w:val="00BE56D3"/>
    <w:rsid w:val="00BE5B58"/>
    <w:rsid w:val="00BE6237"/>
    <w:rsid w:val="00BE6C6F"/>
    <w:rsid w:val="00BE7A5B"/>
    <w:rsid w:val="00BE7CE4"/>
    <w:rsid w:val="00BF015D"/>
    <w:rsid w:val="00BF1028"/>
    <w:rsid w:val="00BF4824"/>
    <w:rsid w:val="00BF4E3D"/>
    <w:rsid w:val="00BF5084"/>
    <w:rsid w:val="00BF63C7"/>
    <w:rsid w:val="00BF7309"/>
    <w:rsid w:val="00BF79D9"/>
    <w:rsid w:val="00BF7AC1"/>
    <w:rsid w:val="00C00081"/>
    <w:rsid w:val="00C01D28"/>
    <w:rsid w:val="00C038A0"/>
    <w:rsid w:val="00C040AB"/>
    <w:rsid w:val="00C04DD9"/>
    <w:rsid w:val="00C070B8"/>
    <w:rsid w:val="00C10B89"/>
    <w:rsid w:val="00C10E7F"/>
    <w:rsid w:val="00C11F44"/>
    <w:rsid w:val="00C12443"/>
    <w:rsid w:val="00C13C35"/>
    <w:rsid w:val="00C14A1F"/>
    <w:rsid w:val="00C15152"/>
    <w:rsid w:val="00C17024"/>
    <w:rsid w:val="00C20FB4"/>
    <w:rsid w:val="00C23DF9"/>
    <w:rsid w:val="00C241E1"/>
    <w:rsid w:val="00C2542F"/>
    <w:rsid w:val="00C31998"/>
    <w:rsid w:val="00C31E0C"/>
    <w:rsid w:val="00C31FEF"/>
    <w:rsid w:val="00C33284"/>
    <w:rsid w:val="00C33509"/>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54952"/>
    <w:rsid w:val="00C5606F"/>
    <w:rsid w:val="00C60155"/>
    <w:rsid w:val="00C616D1"/>
    <w:rsid w:val="00C621C4"/>
    <w:rsid w:val="00C62F4F"/>
    <w:rsid w:val="00C63339"/>
    <w:rsid w:val="00C63D7F"/>
    <w:rsid w:val="00C6516E"/>
    <w:rsid w:val="00C675C2"/>
    <w:rsid w:val="00C7055E"/>
    <w:rsid w:val="00C70824"/>
    <w:rsid w:val="00C74D47"/>
    <w:rsid w:val="00C76711"/>
    <w:rsid w:val="00C76E6B"/>
    <w:rsid w:val="00C820C7"/>
    <w:rsid w:val="00C8232A"/>
    <w:rsid w:val="00C83560"/>
    <w:rsid w:val="00C83565"/>
    <w:rsid w:val="00C8547A"/>
    <w:rsid w:val="00C858F3"/>
    <w:rsid w:val="00C86457"/>
    <w:rsid w:val="00C87956"/>
    <w:rsid w:val="00C90F0E"/>
    <w:rsid w:val="00C91E8F"/>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1789"/>
    <w:rsid w:val="00CC1A12"/>
    <w:rsid w:val="00CC213E"/>
    <w:rsid w:val="00CC22B4"/>
    <w:rsid w:val="00CC3EFC"/>
    <w:rsid w:val="00CC56E9"/>
    <w:rsid w:val="00CC57AE"/>
    <w:rsid w:val="00CC65ED"/>
    <w:rsid w:val="00CC69CA"/>
    <w:rsid w:val="00CC6D77"/>
    <w:rsid w:val="00CC7134"/>
    <w:rsid w:val="00CD01BF"/>
    <w:rsid w:val="00CD0D7F"/>
    <w:rsid w:val="00CD27C3"/>
    <w:rsid w:val="00CD28F3"/>
    <w:rsid w:val="00CD2DE5"/>
    <w:rsid w:val="00CE007F"/>
    <w:rsid w:val="00CE1329"/>
    <w:rsid w:val="00CE16B6"/>
    <w:rsid w:val="00CE1824"/>
    <w:rsid w:val="00CF0484"/>
    <w:rsid w:val="00CF05E6"/>
    <w:rsid w:val="00CF1584"/>
    <w:rsid w:val="00CF1721"/>
    <w:rsid w:val="00CF1A90"/>
    <w:rsid w:val="00CF1C30"/>
    <w:rsid w:val="00CF3011"/>
    <w:rsid w:val="00CF337E"/>
    <w:rsid w:val="00CF34E7"/>
    <w:rsid w:val="00CF42B9"/>
    <w:rsid w:val="00CF595D"/>
    <w:rsid w:val="00CF7ED6"/>
    <w:rsid w:val="00D00D4F"/>
    <w:rsid w:val="00D01BB6"/>
    <w:rsid w:val="00D037D6"/>
    <w:rsid w:val="00D03A54"/>
    <w:rsid w:val="00D044A8"/>
    <w:rsid w:val="00D05ADB"/>
    <w:rsid w:val="00D05B60"/>
    <w:rsid w:val="00D05B73"/>
    <w:rsid w:val="00D06560"/>
    <w:rsid w:val="00D10109"/>
    <w:rsid w:val="00D139A0"/>
    <w:rsid w:val="00D13D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6F3"/>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602F"/>
    <w:rsid w:val="00DE74FB"/>
    <w:rsid w:val="00DE78F9"/>
    <w:rsid w:val="00DF04E7"/>
    <w:rsid w:val="00DF069A"/>
    <w:rsid w:val="00DF1F7A"/>
    <w:rsid w:val="00DF2032"/>
    <w:rsid w:val="00DF5EA4"/>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798"/>
    <w:rsid w:val="00E229F7"/>
    <w:rsid w:val="00E23924"/>
    <w:rsid w:val="00E23B8E"/>
    <w:rsid w:val="00E24296"/>
    <w:rsid w:val="00E26360"/>
    <w:rsid w:val="00E30568"/>
    <w:rsid w:val="00E30D10"/>
    <w:rsid w:val="00E30E48"/>
    <w:rsid w:val="00E31448"/>
    <w:rsid w:val="00E31524"/>
    <w:rsid w:val="00E317B2"/>
    <w:rsid w:val="00E33AF7"/>
    <w:rsid w:val="00E3669C"/>
    <w:rsid w:val="00E36B4E"/>
    <w:rsid w:val="00E37F4D"/>
    <w:rsid w:val="00E41C77"/>
    <w:rsid w:val="00E529E7"/>
    <w:rsid w:val="00E53CDD"/>
    <w:rsid w:val="00E54C00"/>
    <w:rsid w:val="00E55363"/>
    <w:rsid w:val="00E56C17"/>
    <w:rsid w:val="00E60530"/>
    <w:rsid w:val="00E63BB6"/>
    <w:rsid w:val="00E664CC"/>
    <w:rsid w:val="00E676AB"/>
    <w:rsid w:val="00E7017D"/>
    <w:rsid w:val="00E70A0D"/>
    <w:rsid w:val="00E70E92"/>
    <w:rsid w:val="00E71F2C"/>
    <w:rsid w:val="00E72AC6"/>
    <w:rsid w:val="00E73B5F"/>
    <w:rsid w:val="00E74887"/>
    <w:rsid w:val="00E764D4"/>
    <w:rsid w:val="00E765A0"/>
    <w:rsid w:val="00E77F28"/>
    <w:rsid w:val="00E80E68"/>
    <w:rsid w:val="00E81DB8"/>
    <w:rsid w:val="00E8200F"/>
    <w:rsid w:val="00E82DD4"/>
    <w:rsid w:val="00E82E71"/>
    <w:rsid w:val="00E84236"/>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926"/>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668"/>
    <w:rsid w:val="00F06BF8"/>
    <w:rsid w:val="00F075E8"/>
    <w:rsid w:val="00F079B6"/>
    <w:rsid w:val="00F11FD3"/>
    <w:rsid w:val="00F12F31"/>
    <w:rsid w:val="00F13C18"/>
    <w:rsid w:val="00F1414B"/>
    <w:rsid w:val="00F159C6"/>
    <w:rsid w:val="00F229B3"/>
    <w:rsid w:val="00F23102"/>
    <w:rsid w:val="00F248E9"/>
    <w:rsid w:val="00F259EE"/>
    <w:rsid w:val="00F26FFF"/>
    <w:rsid w:val="00F2759F"/>
    <w:rsid w:val="00F27A4A"/>
    <w:rsid w:val="00F30B01"/>
    <w:rsid w:val="00F30FA7"/>
    <w:rsid w:val="00F328F8"/>
    <w:rsid w:val="00F329BF"/>
    <w:rsid w:val="00F37448"/>
    <w:rsid w:val="00F375AC"/>
    <w:rsid w:val="00F40723"/>
    <w:rsid w:val="00F42CA6"/>
    <w:rsid w:val="00F45362"/>
    <w:rsid w:val="00F520CC"/>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F90"/>
    <w:rsid w:val="00F66F7C"/>
    <w:rsid w:val="00F7049D"/>
    <w:rsid w:val="00F72DAC"/>
    <w:rsid w:val="00F7310E"/>
    <w:rsid w:val="00F75583"/>
    <w:rsid w:val="00F769A2"/>
    <w:rsid w:val="00F82AD1"/>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B2AAB"/>
    <w:rsid w:val="00FB45A8"/>
    <w:rsid w:val="00FB4912"/>
    <w:rsid w:val="00FB4922"/>
    <w:rsid w:val="00FB4A26"/>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Epgrafe">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table" w:customStyle="1" w:styleId="Tablaconcuadrcula1">
    <w:name w:val="Tabla con cuadrícula1"/>
    <w:basedOn w:val="Tablanormal"/>
    <w:next w:val="Tablaconcuadrcula"/>
    <w:uiPriority w:val="59"/>
    <w:rsid w:val="003B5BF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Epgrafe">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table" w:customStyle="1" w:styleId="Tablaconcuadrcula1">
    <w:name w:val="Tabla con cuadrícula1"/>
    <w:basedOn w:val="Tablanormal"/>
    <w:next w:val="Tablaconcuadrcula"/>
    <w:uiPriority w:val="59"/>
    <w:rsid w:val="003B5BF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B592-F0D1-4618-A711-60409C66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805</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creator>Delmy Cruz</dc:creator>
  <cp:lastModifiedBy>Adda</cp:lastModifiedBy>
  <cp:revision>6</cp:revision>
  <cp:lastPrinted>2022-06-06T19:30:00Z</cp:lastPrinted>
  <dcterms:created xsi:type="dcterms:W3CDTF">2022-06-06T19:03:00Z</dcterms:created>
  <dcterms:modified xsi:type="dcterms:W3CDTF">2022-06-06T19:37:00Z</dcterms:modified>
</cp:coreProperties>
</file>